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163C" w:rsidRDefault="001602EE" w:rsidP="004812FC">
      <w:pPr>
        <w:pStyle w:val="Nagwek1"/>
      </w:pPr>
      <w:r>
        <w:rPr>
          <w:b w:val="0"/>
          <w:noProof/>
        </w:rPr>
        <mc:AlternateContent>
          <mc:Choice Requires="wps">
            <w:drawing>
              <wp:anchor distT="0" distB="0" distL="114300" distR="114300" simplePos="0" relativeHeight="251659264" behindDoc="0" locked="0" layoutInCell="0" allowOverlap="1" wp14:anchorId="605CC5EF" wp14:editId="62224AF2">
                <wp:simplePos x="0" y="0"/>
                <wp:positionH relativeFrom="column">
                  <wp:posOffset>1252855</wp:posOffset>
                </wp:positionH>
                <wp:positionV relativeFrom="paragraph">
                  <wp:posOffset>944585</wp:posOffset>
                </wp:positionV>
                <wp:extent cx="4514850" cy="0"/>
                <wp:effectExtent l="0" t="0" r="19050" b="19050"/>
                <wp:wrapNone/>
                <wp:docPr id="2" name="Łącznik prostoliniowy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148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E5473" id="Łącznik prostoliniowy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65pt,74.4pt" to="454.15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" o:allowincell="f" strokeweight="1.5pt"/>
            </w:pict>
          </mc:Fallback>
        </mc:AlternateContent>
      </w:r>
      <w:r w:rsidRPr="0029163C">
        <w:rPr>
          <w:rFonts w:ascii="Times New Roman" w:hAnsi="Times New Roman"/>
          <w:noProof/>
          <w:szCs w:val="24"/>
        </w:rPr>
        <mc:AlternateContent>
          <mc:Choice Requires="wps">
            <w:drawing>
              <wp:anchor distT="0" distB="0" distL="114300" distR="114300" simplePos="0" relativeHeight="251661312" behindDoc="0" locked="0" layoutInCell="1" allowOverlap="1" wp14:anchorId="7B90AE80" wp14:editId="78834E38">
                <wp:simplePos x="0" y="0"/>
                <wp:positionH relativeFrom="column">
                  <wp:posOffset>1141095</wp:posOffset>
                </wp:positionH>
                <wp:positionV relativeFrom="paragraph">
                  <wp:posOffset>199390</wp:posOffset>
                </wp:positionV>
                <wp:extent cx="4752340" cy="684000"/>
                <wp:effectExtent l="0" t="0" r="10160" b="20955"/>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340" cy="684000"/>
                        </a:xfrm>
                        <a:prstGeom prst="rect">
                          <a:avLst/>
                        </a:prstGeom>
                        <a:solidFill>
                          <a:srgbClr val="FFFFFF"/>
                        </a:solidFill>
                        <a:ln w="9525">
                          <a:solidFill>
                            <a:schemeClr val="bg1"/>
                          </a:solidFill>
                          <a:miter lim="800000"/>
                          <a:headEnd/>
                          <a:tailEnd/>
                        </a:ln>
                      </wps:spPr>
                      <wps:txbx>
                        <w:txbxContent>
                          <w:p w:rsidR="00DE4F84" w:rsidRPr="00C04FA7" w:rsidRDefault="00DE4F84" w:rsidP="0029163C">
                            <w:pPr>
                              <w:pStyle w:val="Nagwek1"/>
                              <w:jc w:val="center"/>
                              <w:rPr>
                                <w:rFonts w:ascii="Times New Roman" w:hAnsi="Times New Roman"/>
                                <w:sz w:val="22"/>
                                <w:szCs w:val="22"/>
                              </w:rPr>
                            </w:pPr>
                            <w:r w:rsidRPr="00C04FA7">
                              <w:rPr>
                                <w:rFonts w:ascii="Times New Roman" w:hAnsi="Times New Roman"/>
                                <w:sz w:val="22"/>
                                <w:szCs w:val="22"/>
                              </w:rPr>
                              <w:t>KOMENDA WOJEWÓDZKA PAŃSTWOWEJ STRAŻY RYBACKIEJ</w:t>
                            </w:r>
                          </w:p>
                          <w:p w:rsidR="00DE4F84" w:rsidRPr="009E09E2" w:rsidRDefault="00DE4F84" w:rsidP="0029163C">
                            <w:pPr>
                              <w:jc w:val="center"/>
                            </w:pPr>
                            <w:r w:rsidRPr="009E09E2">
                              <w:t>U</w:t>
                            </w:r>
                            <w:r>
                              <w:t>L</w:t>
                            </w:r>
                            <w:r w:rsidRPr="009E09E2">
                              <w:t xml:space="preserve">. JANA MATEJKI 6B    </w:t>
                            </w:r>
                            <w:r w:rsidRPr="009E09E2">
                              <w:tab/>
                              <w:t>71-615 SZCZECIN</w:t>
                            </w:r>
                          </w:p>
                          <w:p w:rsidR="00DE4F84" w:rsidRPr="009E09E2" w:rsidRDefault="00DE4F84" w:rsidP="0029163C">
                            <w:pPr>
                              <w:jc w:val="center"/>
                            </w:pPr>
                            <w:r w:rsidRPr="009E09E2">
                              <w:t>tel. (91) 8143 808; fax (91) 8143 809</w:t>
                            </w:r>
                          </w:p>
                          <w:p w:rsidR="00DE4F84" w:rsidRPr="001602EE" w:rsidRDefault="00DE4F84" w:rsidP="0029163C">
                            <w:pPr>
                              <w:pStyle w:val="Tekstpodstawowy"/>
                              <w:jc w:val="left"/>
                              <w:rPr>
                                <w:rFonts w:ascii="Times New Roman" w:hAnsi="Times New Roman"/>
                                <w:sz w:val="18"/>
                                <w:szCs w:val="18"/>
                              </w:rPr>
                            </w:pPr>
                            <w:r>
                              <w:rPr>
                                <w:rFonts w:ascii="Times New Roman" w:hAnsi="Times New Roman"/>
                                <w:sz w:val="18"/>
                                <w:szCs w:val="18"/>
                              </w:rPr>
                              <w:t xml:space="preserve">          </w:t>
                            </w:r>
                            <w:r w:rsidRPr="001602EE">
                              <w:rPr>
                                <w:rFonts w:ascii="Times New Roman" w:hAnsi="Times New Roman"/>
                                <w:sz w:val="18"/>
                                <w:szCs w:val="18"/>
                              </w:rPr>
                              <w:t xml:space="preserve">NIP 851-25-62-478;                                   </w:t>
                            </w:r>
                            <w:r>
                              <w:rPr>
                                <w:rFonts w:ascii="Times New Roman" w:hAnsi="Times New Roman"/>
                                <w:sz w:val="18"/>
                                <w:szCs w:val="18"/>
                              </w:rPr>
                              <w:t xml:space="preserve">           </w:t>
                            </w:r>
                            <w:r w:rsidRPr="001602EE">
                              <w:rPr>
                                <w:rFonts w:ascii="Times New Roman" w:hAnsi="Times New Roman"/>
                                <w:sz w:val="18"/>
                                <w:szCs w:val="18"/>
                              </w:rPr>
                              <w:t xml:space="preserve">                </w:t>
                            </w:r>
                            <w:r>
                              <w:rPr>
                                <w:rFonts w:ascii="Times New Roman" w:hAnsi="Times New Roman"/>
                                <w:sz w:val="18"/>
                                <w:szCs w:val="18"/>
                              </w:rPr>
                              <w:t xml:space="preserve">         </w:t>
                            </w:r>
                            <w:r w:rsidRPr="001602EE">
                              <w:rPr>
                                <w:rFonts w:ascii="Times New Roman" w:hAnsi="Times New Roman"/>
                                <w:sz w:val="18"/>
                                <w:szCs w:val="18"/>
                              </w:rPr>
                              <w:t xml:space="preserve">   REGON 811790879</w:t>
                            </w:r>
                          </w:p>
                          <w:p w:rsidR="00DE4F84" w:rsidRDefault="00DE4F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90AE80" id="_x0000_t202" coordsize="21600,21600" o:spt="202" path="m,l,21600r21600,l21600,xe">
                <v:stroke joinstyle="miter"/>
                <v:path gradientshapeok="t" o:connecttype="rect"/>
              </v:shapetype>
              <v:shape id="Pole tekstowe 2" o:spid="_x0000_s1026" type="#_x0000_t202" style="position:absolute;margin-left:89.85pt;margin-top:15.7pt;width:374.2pt;height:53.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" strokecolor="white [3212]">
                <v:textbox>
                  <w:txbxContent>
                    <w:p w:rsidR="00DE4F84" w:rsidRPr="00C04FA7" w:rsidRDefault="00DE4F84" w:rsidP="0029163C">
                      <w:pPr>
                        <w:pStyle w:val="Nagwek1"/>
                        <w:jc w:val="center"/>
                        <w:rPr>
                          <w:rFonts w:ascii="Times New Roman" w:hAnsi="Times New Roman"/>
                          <w:sz w:val="22"/>
                          <w:szCs w:val="22"/>
                        </w:rPr>
                      </w:pPr>
                      <w:r w:rsidRPr="00C04FA7">
                        <w:rPr>
                          <w:rFonts w:ascii="Times New Roman" w:hAnsi="Times New Roman"/>
                          <w:sz w:val="22"/>
                          <w:szCs w:val="22"/>
                        </w:rPr>
                        <w:t>KOMENDA WOJEWÓDZKA PAŃSTWOWEJ STRAŻY RYBACKIEJ</w:t>
                      </w:r>
                    </w:p>
                    <w:p w:rsidR="00DE4F84" w:rsidRPr="009E09E2" w:rsidRDefault="00DE4F84" w:rsidP="0029163C">
                      <w:pPr>
                        <w:jc w:val="center"/>
                      </w:pPr>
                      <w:r w:rsidRPr="009E09E2">
                        <w:t>U</w:t>
                      </w:r>
                      <w:r>
                        <w:t>L</w:t>
                      </w:r>
                      <w:r w:rsidRPr="009E09E2">
                        <w:t xml:space="preserve">. JANA MATEJKI 6B    </w:t>
                      </w:r>
                      <w:r w:rsidRPr="009E09E2">
                        <w:tab/>
                        <w:t>71-615 SZCZECIN</w:t>
                      </w:r>
                    </w:p>
                    <w:p w:rsidR="00DE4F84" w:rsidRPr="009E09E2" w:rsidRDefault="00DE4F84" w:rsidP="0029163C">
                      <w:pPr>
                        <w:jc w:val="center"/>
                      </w:pPr>
                      <w:r w:rsidRPr="009E09E2">
                        <w:t>tel. (91) 8143 808; fax (91) 8143 809</w:t>
                      </w:r>
                    </w:p>
                    <w:p w:rsidR="00DE4F84" w:rsidRPr="001602EE" w:rsidRDefault="00DE4F84" w:rsidP="0029163C">
                      <w:pPr>
                        <w:pStyle w:val="Tekstpodstawowy"/>
                        <w:jc w:val="left"/>
                        <w:rPr>
                          <w:rFonts w:ascii="Times New Roman" w:hAnsi="Times New Roman"/>
                          <w:sz w:val="18"/>
                          <w:szCs w:val="18"/>
                        </w:rPr>
                      </w:pPr>
                      <w:r>
                        <w:rPr>
                          <w:rFonts w:ascii="Times New Roman" w:hAnsi="Times New Roman"/>
                          <w:sz w:val="18"/>
                          <w:szCs w:val="18"/>
                        </w:rPr>
                        <w:t xml:space="preserve">          </w:t>
                      </w:r>
                      <w:r w:rsidRPr="001602EE">
                        <w:rPr>
                          <w:rFonts w:ascii="Times New Roman" w:hAnsi="Times New Roman"/>
                          <w:sz w:val="18"/>
                          <w:szCs w:val="18"/>
                        </w:rPr>
                        <w:t xml:space="preserve">NIP 851-25-62-478;                                   </w:t>
                      </w:r>
                      <w:r>
                        <w:rPr>
                          <w:rFonts w:ascii="Times New Roman" w:hAnsi="Times New Roman"/>
                          <w:sz w:val="18"/>
                          <w:szCs w:val="18"/>
                        </w:rPr>
                        <w:t xml:space="preserve">           </w:t>
                      </w:r>
                      <w:r w:rsidRPr="001602EE">
                        <w:rPr>
                          <w:rFonts w:ascii="Times New Roman" w:hAnsi="Times New Roman"/>
                          <w:sz w:val="18"/>
                          <w:szCs w:val="18"/>
                        </w:rPr>
                        <w:t xml:space="preserve">                </w:t>
                      </w:r>
                      <w:r>
                        <w:rPr>
                          <w:rFonts w:ascii="Times New Roman" w:hAnsi="Times New Roman"/>
                          <w:sz w:val="18"/>
                          <w:szCs w:val="18"/>
                        </w:rPr>
                        <w:t xml:space="preserve">         </w:t>
                      </w:r>
                      <w:r w:rsidRPr="001602EE">
                        <w:rPr>
                          <w:rFonts w:ascii="Times New Roman" w:hAnsi="Times New Roman"/>
                          <w:sz w:val="18"/>
                          <w:szCs w:val="18"/>
                        </w:rPr>
                        <w:t xml:space="preserve">   REGON 811790879</w:t>
                      </w:r>
                    </w:p>
                    <w:p w:rsidR="00DE4F84" w:rsidRDefault="00DE4F84"/>
                  </w:txbxContent>
                </v:textbox>
              </v:shape>
            </w:pict>
          </mc:Fallback>
        </mc:AlternateContent>
      </w:r>
      <w:r w:rsidR="009E09E2">
        <w:rPr>
          <w:noProof/>
        </w:rPr>
        <w:drawing>
          <wp:inline distT="0" distB="0" distL="0" distR="0">
            <wp:extent cx="1244010" cy="1551933"/>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sja podstawow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3041" cy="1575675"/>
                    </a:xfrm>
                    <a:prstGeom prst="rect">
                      <a:avLst/>
                    </a:prstGeom>
                  </pic:spPr>
                </pic:pic>
              </a:graphicData>
            </a:graphic>
          </wp:inline>
        </w:drawing>
      </w:r>
    </w:p>
    <w:p w:rsidR="008A1AE1" w:rsidRPr="008A1AE1" w:rsidRDefault="00FC1D4D" w:rsidP="008A1AE1">
      <w:pPr>
        <w:jc w:val="both"/>
        <w:rPr>
          <w:sz w:val="24"/>
          <w:szCs w:val="24"/>
        </w:rPr>
      </w:pPr>
      <w:r>
        <w:rPr>
          <w:sz w:val="24"/>
        </w:rPr>
        <w:tab/>
      </w:r>
      <w:r>
        <w:rPr>
          <w:sz w:val="24"/>
        </w:rPr>
        <w:tab/>
      </w:r>
      <w:r>
        <w:rPr>
          <w:sz w:val="24"/>
        </w:rPr>
        <w:tab/>
      </w:r>
      <w:r>
        <w:rPr>
          <w:sz w:val="24"/>
        </w:rPr>
        <w:tab/>
      </w:r>
      <w:r>
        <w:rPr>
          <w:sz w:val="24"/>
        </w:rPr>
        <w:tab/>
        <w:t xml:space="preserve">                 </w:t>
      </w:r>
      <w:r w:rsidR="00F8651C">
        <w:rPr>
          <w:sz w:val="24"/>
        </w:rPr>
        <w:tab/>
      </w:r>
      <w:r w:rsidR="00F8651C">
        <w:rPr>
          <w:sz w:val="24"/>
        </w:rPr>
        <w:tab/>
      </w:r>
      <w:r>
        <w:rPr>
          <w:sz w:val="24"/>
        </w:rPr>
        <w:t xml:space="preserve">    </w:t>
      </w:r>
      <w:r>
        <w:rPr>
          <w:sz w:val="24"/>
        </w:rPr>
        <w:tab/>
      </w:r>
    </w:p>
    <w:p w:rsidR="008A1AE1" w:rsidRPr="008A1AE1" w:rsidRDefault="008A1AE1" w:rsidP="008A1AE1">
      <w:pPr>
        <w:spacing w:after="17" w:line="259" w:lineRule="auto"/>
        <w:ind w:left="108"/>
      </w:pPr>
      <w:r>
        <w:rPr>
          <w:rFonts w:eastAsia="Calibri"/>
          <w:b/>
          <w:sz w:val="24"/>
        </w:rPr>
        <w:t>SR.</w:t>
      </w:r>
      <w:r w:rsidR="00131E8C">
        <w:rPr>
          <w:rFonts w:eastAsia="Calibri"/>
          <w:b/>
          <w:sz w:val="24"/>
        </w:rPr>
        <w:t>27.</w:t>
      </w:r>
      <w:r w:rsidR="006164AF">
        <w:rPr>
          <w:rFonts w:eastAsia="Calibri"/>
          <w:b/>
          <w:sz w:val="24"/>
        </w:rPr>
        <w:t>3</w:t>
      </w:r>
      <w:r>
        <w:rPr>
          <w:rFonts w:eastAsia="Calibri"/>
          <w:b/>
          <w:sz w:val="24"/>
        </w:rPr>
        <w:t>.2018</w:t>
      </w:r>
    </w:p>
    <w:p w:rsidR="008A1AE1" w:rsidRDefault="008A1AE1" w:rsidP="008A1AE1">
      <w:pPr>
        <w:spacing w:after="17" w:line="259" w:lineRule="auto"/>
        <w:ind w:left="108"/>
      </w:pPr>
      <w:r>
        <w:rPr>
          <w:rFonts w:ascii="Calibri" w:eastAsia="Calibri" w:hAnsi="Calibri" w:cs="Calibri"/>
          <w:b/>
          <w:sz w:val="24"/>
        </w:rPr>
        <w:t xml:space="preserve"> </w:t>
      </w:r>
    </w:p>
    <w:p w:rsidR="008A1AE1" w:rsidRDefault="008A1AE1" w:rsidP="008A1AE1">
      <w:pPr>
        <w:spacing w:after="20" w:line="259" w:lineRule="auto"/>
        <w:ind w:left="108"/>
        <w:rPr>
          <w:sz w:val="24"/>
        </w:rPr>
      </w:pPr>
      <w:r>
        <w:rPr>
          <w:sz w:val="24"/>
        </w:rPr>
        <w:t xml:space="preserve"> </w:t>
      </w:r>
    </w:p>
    <w:p w:rsidR="00F0545E" w:rsidRDefault="00F0545E" w:rsidP="008A1AE1">
      <w:pPr>
        <w:spacing w:after="20" w:line="259" w:lineRule="auto"/>
        <w:ind w:left="108"/>
      </w:pPr>
    </w:p>
    <w:p w:rsidR="008A1AE1" w:rsidRPr="00F0545E" w:rsidRDefault="008A1AE1" w:rsidP="00F0545E">
      <w:pPr>
        <w:pStyle w:val="Bezodstpw"/>
        <w:jc w:val="center"/>
        <w:rPr>
          <w:rFonts w:ascii="Times New Roman" w:hAnsi="Times New Roman" w:cs="Times New Roman"/>
          <w:sz w:val="24"/>
          <w:szCs w:val="24"/>
        </w:rPr>
      </w:pPr>
      <w:r w:rsidRPr="00F0545E">
        <w:rPr>
          <w:rFonts w:ascii="Times New Roman" w:hAnsi="Times New Roman" w:cs="Times New Roman"/>
          <w:sz w:val="24"/>
          <w:szCs w:val="24"/>
        </w:rPr>
        <w:t>Postępowanie o udzielenie zamówienia publicznego,</w:t>
      </w:r>
    </w:p>
    <w:p w:rsidR="008A1AE1" w:rsidRPr="00F0545E" w:rsidRDefault="008A1AE1" w:rsidP="00F0545E">
      <w:pPr>
        <w:pStyle w:val="Bezodstpw"/>
        <w:jc w:val="center"/>
        <w:rPr>
          <w:rFonts w:ascii="Times New Roman" w:hAnsi="Times New Roman" w:cs="Times New Roman"/>
          <w:sz w:val="24"/>
          <w:szCs w:val="24"/>
        </w:rPr>
      </w:pPr>
      <w:r w:rsidRPr="00F0545E">
        <w:rPr>
          <w:rFonts w:ascii="Times New Roman" w:hAnsi="Times New Roman" w:cs="Times New Roman"/>
          <w:sz w:val="24"/>
          <w:szCs w:val="24"/>
        </w:rPr>
        <w:t>prowadzone w trybie przetargu nieograniczonego o wartości mniejszej niż kwoty określone,  w przepisach wydanych na podstawie art. 11 ust. 8 ustawy z dnia 29 stycznia 2004 roku Prawo zamówień publicznych (</w:t>
      </w:r>
      <w:proofErr w:type="spellStart"/>
      <w:r w:rsidRPr="00F0545E">
        <w:rPr>
          <w:rFonts w:ascii="Times New Roman" w:hAnsi="Times New Roman" w:cs="Times New Roman"/>
          <w:sz w:val="24"/>
          <w:szCs w:val="24"/>
        </w:rPr>
        <w:t>t.j</w:t>
      </w:r>
      <w:proofErr w:type="spellEnd"/>
      <w:r w:rsidRPr="00F0545E">
        <w:rPr>
          <w:rFonts w:ascii="Times New Roman" w:hAnsi="Times New Roman" w:cs="Times New Roman"/>
          <w:sz w:val="24"/>
          <w:szCs w:val="24"/>
        </w:rPr>
        <w:t>. Dz. U. z 2017 r. poz. 1579).</w:t>
      </w:r>
    </w:p>
    <w:p w:rsidR="008A1AE1" w:rsidRPr="00F0545E" w:rsidRDefault="008A1AE1" w:rsidP="00F0545E">
      <w:pPr>
        <w:pStyle w:val="Bezodstpw"/>
        <w:jc w:val="center"/>
        <w:rPr>
          <w:rFonts w:ascii="Times New Roman" w:hAnsi="Times New Roman" w:cs="Times New Roman"/>
          <w:sz w:val="24"/>
          <w:szCs w:val="24"/>
        </w:rPr>
      </w:pPr>
    </w:p>
    <w:p w:rsidR="008A1AE1" w:rsidRPr="00F0545E" w:rsidRDefault="008A1AE1" w:rsidP="00F0545E">
      <w:pPr>
        <w:pStyle w:val="Bezodstpw"/>
        <w:jc w:val="center"/>
        <w:rPr>
          <w:rFonts w:ascii="Times New Roman" w:hAnsi="Times New Roman" w:cs="Times New Roman"/>
        </w:rPr>
      </w:pPr>
    </w:p>
    <w:p w:rsidR="00F4258E" w:rsidRPr="00DA715D" w:rsidRDefault="008A1AE1" w:rsidP="00F0545E">
      <w:pPr>
        <w:pStyle w:val="Bezodstpw"/>
        <w:jc w:val="center"/>
        <w:rPr>
          <w:rFonts w:ascii="Times New Roman" w:hAnsi="Times New Roman" w:cs="Times New Roman"/>
          <w:b/>
          <w:sz w:val="28"/>
          <w:szCs w:val="28"/>
          <w:u w:val="single"/>
        </w:rPr>
      </w:pPr>
      <w:r w:rsidRPr="00DA715D">
        <w:rPr>
          <w:rFonts w:ascii="Times New Roman" w:hAnsi="Times New Roman" w:cs="Times New Roman"/>
          <w:b/>
          <w:sz w:val="28"/>
          <w:szCs w:val="28"/>
          <w:u w:val="single"/>
        </w:rPr>
        <w:t>SPECYFIKACJA  ISTOTNYCH  WARUNKÓW  ZAMÓWIENIA</w:t>
      </w:r>
    </w:p>
    <w:p w:rsidR="008A1AE1" w:rsidRPr="00DA715D" w:rsidRDefault="008A1AE1" w:rsidP="00F0545E">
      <w:pPr>
        <w:pStyle w:val="Bezodstpw"/>
        <w:jc w:val="center"/>
        <w:rPr>
          <w:rFonts w:ascii="Times New Roman" w:hAnsi="Times New Roman" w:cs="Times New Roman"/>
          <w:sz w:val="24"/>
          <w:szCs w:val="24"/>
        </w:rPr>
      </w:pPr>
      <w:r w:rsidRPr="00DA715D">
        <w:rPr>
          <w:rFonts w:ascii="Times New Roman" w:hAnsi="Times New Roman" w:cs="Times New Roman"/>
          <w:sz w:val="24"/>
          <w:szCs w:val="24"/>
        </w:rPr>
        <w:t>zwana dalej SIWZ</w:t>
      </w:r>
    </w:p>
    <w:p w:rsidR="008A1AE1" w:rsidRPr="00DA715D" w:rsidRDefault="008A1AE1" w:rsidP="00F0545E">
      <w:pPr>
        <w:pStyle w:val="Bezodstpw"/>
        <w:jc w:val="center"/>
        <w:rPr>
          <w:rFonts w:ascii="Times New Roman" w:hAnsi="Times New Roman" w:cs="Times New Roman"/>
        </w:rPr>
      </w:pPr>
    </w:p>
    <w:p w:rsidR="008A1AE1" w:rsidRPr="00DA715D" w:rsidRDefault="008A1AE1" w:rsidP="00F0545E">
      <w:pPr>
        <w:pStyle w:val="Bezodstpw"/>
        <w:rPr>
          <w:rFonts w:ascii="Times New Roman" w:hAnsi="Times New Roman" w:cs="Times New Roman"/>
        </w:rPr>
      </w:pPr>
      <w:r w:rsidRPr="00DA715D">
        <w:rPr>
          <w:rFonts w:ascii="Times New Roman" w:hAnsi="Times New Roman" w:cs="Times New Roman"/>
        </w:rPr>
        <w:t xml:space="preserve"> </w:t>
      </w:r>
    </w:p>
    <w:p w:rsidR="008A1AE1" w:rsidRPr="00DA715D" w:rsidRDefault="00F0545E" w:rsidP="00F0545E">
      <w:pPr>
        <w:spacing w:after="22" w:line="259" w:lineRule="auto"/>
        <w:jc w:val="center"/>
        <w:rPr>
          <w:rFonts w:eastAsia="Calibri"/>
          <w:b/>
          <w:sz w:val="28"/>
        </w:rPr>
      </w:pPr>
      <w:r w:rsidRPr="00DA715D">
        <w:rPr>
          <w:rFonts w:eastAsia="Calibri"/>
          <w:b/>
          <w:sz w:val="28"/>
        </w:rPr>
        <w:t>na:</w:t>
      </w:r>
    </w:p>
    <w:p w:rsidR="00F0545E" w:rsidRPr="00DA715D" w:rsidRDefault="00F0545E" w:rsidP="00F0545E">
      <w:pPr>
        <w:spacing w:after="22" w:line="259" w:lineRule="auto"/>
        <w:jc w:val="center"/>
        <w:rPr>
          <w:rFonts w:eastAsia="Calibri"/>
          <w:b/>
          <w:sz w:val="28"/>
        </w:rPr>
      </w:pPr>
      <w:r w:rsidRPr="00DA715D">
        <w:rPr>
          <w:rFonts w:eastAsia="Calibri"/>
          <w:b/>
          <w:sz w:val="28"/>
        </w:rPr>
        <w:t xml:space="preserve">„Dostawę dwóch samochodów terenowych </w:t>
      </w:r>
      <w:r w:rsidR="006466A8">
        <w:rPr>
          <w:rFonts w:eastAsia="Calibri"/>
          <w:b/>
          <w:sz w:val="28"/>
        </w:rPr>
        <w:t xml:space="preserve">z nadwoziem </w:t>
      </w:r>
      <w:r w:rsidRPr="00DA715D">
        <w:rPr>
          <w:rFonts w:eastAsia="Calibri"/>
          <w:b/>
          <w:sz w:val="28"/>
        </w:rPr>
        <w:t>typu pick-up</w:t>
      </w:r>
      <w:r w:rsidR="006466A8">
        <w:rPr>
          <w:rFonts w:eastAsia="Calibri"/>
          <w:b/>
          <w:sz w:val="28"/>
        </w:rPr>
        <w:t>,</w:t>
      </w:r>
      <w:r w:rsidRPr="00DA715D">
        <w:rPr>
          <w:rFonts w:eastAsia="Calibri"/>
          <w:b/>
          <w:sz w:val="28"/>
        </w:rPr>
        <w:t xml:space="preserve"> </w:t>
      </w:r>
      <w:r w:rsidR="006466A8">
        <w:rPr>
          <w:rFonts w:eastAsia="Calibri"/>
          <w:b/>
          <w:sz w:val="28"/>
        </w:rPr>
        <w:t xml:space="preserve">           </w:t>
      </w:r>
      <w:r w:rsidRPr="00DA715D">
        <w:rPr>
          <w:rFonts w:eastAsia="Calibri"/>
          <w:b/>
          <w:sz w:val="28"/>
        </w:rPr>
        <w:t>z napędem 4x4</w:t>
      </w:r>
      <w:r w:rsidR="006466A8">
        <w:rPr>
          <w:rFonts w:eastAsia="Calibri"/>
          <w:b/>
          <w:sz w:val="28"/>
        </w:rPr>
        <w:t>,</w:t>
      </w:r>
      <w:r w:rsidRPr="00DA715D">
        <w:rPr>
          <w:rFonts w:eastAsia="Calibri"/>
          <w:b/>
          <w:sz w:val="28"/>
        </w:rPr>
        <w:t xml:space="preserve"> dla potrzeb Komendy Wojewódzkiej Państwowej Straży Rybackiej w Szczecinie”</w:t>
      </w:r>
    </w:p>
    <w:p w:rsidR="00F0545E" w:rsidRPr="00DA715D" w:rsidRDefault="00F0545E" w:rsidP="00F0545E">
      <w:pPr>
        <w:spacing w:after="22" w:line="259" w:lineRule="auto"/>
        <w:jc w:val="center"/>
      </w:pPr>
    </w:p>
    <w:p w:rsidR="00F0545E" w:rsidRPr="00DA715D" w:rsidRDefault="00F0545E" w:rsidP="00F0545E">
      <w:pPr>
        <w:spacing w:after="22" w:line="259" w:lineRule="auto"/>
        <w:jc w:val="center"/>
      </w:pPr>
    </w:p>
    <w:p w:rsidR="00F0545E" w:rsidRPr="00DA715D" w:rsidRDefault="00F0545E" w:rsidP="00F0545E">
      <w:pPr>
        <w:spacing w:after="22" w:line="259" w:lineRule="auto"/>
        <w:jc w:val="center"/>
      </w:pPr>
    </w:p>
    <w:p w:rsidR="00DA715D" w:rsidRDefault="008A1AE1" w:rsidP="008A1AE1">
      <w:pPr>
        <w:spacing w:after="4" w:line="250" w:lineRule="auto"/>
        <w:ind w:left="63" w:right="2"/>
        <w:jc w:val="center"/>
        <w:rPr>
          <w:rFonts w:eastAsia="Calibri"/>
          <w:b/>
          <w:sz w:val="16"/>
        </w:rPr>
      </w:pPr>
      <w:r w:rsidRPr="00DA715D">
        <w:rPr>
          <w:rFonts w:eastAsia="Calibri"/>
          <w:b/>
        </w:rPr>
        <w:t>PODSTAWA</w:t>
      </w:r>
      <w:r w:rsidRPr="00DA715D">
        <w:rPr>
          <w:rFonts w:eastAsia="Calibri"/>
          <w:b/>
          <w:sz w:val="16"/>
        </w:rPr>
        <w:t xml:space="preserve"> </w:t>
      </w:r>
      <w:r w:rsidRPr="00DA715D">
        <w:rPr>
          <w:rFonts w:eastAsia="Calibri"/>
          <w:b/>
        </w:rPr>
        <w:t>PRAWNA:</w:t>
      </w:r>
      <w:r w:rsidRPr="00DA715D">
        <w:rPr>
          <w:rFonts w:eastAsia="Calibri"/>
          <w:b/>
          <w:sz w:val="16"/>
        </w:rPr>
        <w:t xml:space="preserve"> </w:t>
      </w:r>
      <w:r w:rsidRPr="00DA715D">
        <w:rPr>
          <w:rFonts w:eastAsia="Calibri"/>
          <w:b/>
        </w:rPr>
        <w:t>USTAWA</w:t>
      </w:r>
      <w:r w:rsidRPr="00DA715D">
        <w:rPr>
          <w:rFonts w:eastAsia="Calibri"/>
          <w:b/>
          <w:sz w:val="16"/>
        </w:rPr>
        <w:t xml:space="preserve"> </w:t>
      </w:r>
      <w:r w:rsidRPr="00DA715D">
        <w:rPr>
          <w:rFonts w:eastAsia="Calibri"/>
          <w:b/>
        </w:rPr>
        <w:t>Z</w:t>
      </w:r>
      <w:r w:rsidRPr="00DA715D">
        <w:rPr>
          <w:rFonts w:eastAsia="Calibri"/>
          <w:b/>
          <w:sz w:val="16"/>
        </w:rPr>
        <w:t xml:space="preserve"> </w:t>
      </w:r>
      <w:r w:rsidRPr="00DA715D">
        <w:rPr>
          <w:rFonts w:eastAsia="Calibri"/>
          <w:b/>
        </w:rPr>
        <w:t>DNIA</w:t>
      </w:r>
      <w:r w:rsidRPr="00DA715D">
        <w:rPr>
          <w:rFonts w:eastAsia="Calibri"/>
          <w:b/>
          <w:sz w:val="16"/>
        </w:rPr>
        <w:t xml:space="preserve"> </w:t>
      </w:r>
      <w:r w:rsidRPr="00DA715D">
        <w:rPr>
          <w:rFonts w:eastAsia="Calibri"/>
          <w:b/>
        </w:rPr>
        <w:t>29</w:t>
      </w:r>
      <w:r w:rsidRPr="00DA715D">
        <w:rPr>
          <w:rFonts w:eastAsia="Calibri"/>
          <w:b/>
          <w:sz w:val="16"/>
        </w:rPr>
        <w:t xml:space="preserve"> </w:t>
      </w:r>
      <w:r w:rsidRPr="00DA715D">
        <w:rPr>
          <w:rFonts w:eastAsia="Calibri"/>
          <w:b/>
        </w:rPr>
        <w:t>STYCZNIA</w:t>
      </w:r>
      <w:r w:rsidRPr="00DA715D">
        <w:rPr>
          <w:rFonts w:eastAsia="Calibri"/>
          <w:b/>
          <w:sz w:val="16"/>
        </w:rPr>
        <w:t xml:space="preserve"> </w:t>
      </w:r>
      <w:r w:rsidRPr="00DA715D">
        <w:rPr>
          <w:rFonts w:eastAsia="Calibri"/>
          <w:b/>
        </w:rPr>
        <w:t>2004</w:t>
      </w:r>
      <w:r w:rsidRPr="00DA715D">
        <w:rPr>
          <w:rFonts w:eastAsia="Calibri"/>
          <w:b/>
          <w:sz w:val="16"/>
        </w:rPr>
        <w:t xml:space="preserve"> </w:t>
      </w:r>
      <w:r w:rsidRPr="00DA715D">
        <w:rPr>
          <w:rFonts w:eastAsia="Calibri"/>
          <w:b/>
        </w:rPr>
        <w:t>R.</w:t>
      </w:r>
      <w:r w:rsidRPr="00DA715D">
        <w:rPr>
          <w:rFonts w:eastAsia="Calibri"/>
          <w:b/>
          <w:sz w:val="16"/>
        </w:rPr>
        <w:t xml:space="preserve"> </w:t>
      </w:r>
    </w:p>
    <w:p w:rsidR="008A1AE1" w:rsidRPr="00DA715D" w:rsidRDefault="008A1AE1" w:rsidP="008A1AE1">
      <w:pPr>
        <w:spacing w:after="4" w:line="250" w:lineRule="auto"/>
        <w:ind w:left="63" w:right="2"/>
        <w:jc w:val="center"/>
      </w:pPr>
      <w:r w:rsidRPr="00DA715D">
        <w:rPr>
          <w:rFonts w:eastAsia="Calibri"/>
          <w:b/>
        </w:rPr>
        <w:t>PRAWO</w:t>
      </w:r>
      <w:r w:rsidRPr="00DA715D">
        <w:rPr>
          <w:rFonts w:eastAsia="Calibri"/>
          <w:b/>
          <w:sz w:val="16"/>
        </w:rPr>
        <w:t xml:space="preserve"> </w:t>
      </w:r>
      <w:r w:rsidRPr="00DA715D">
        <w:rPr>
          <w:rFonts w:eastAsia="Calibri"/>
          <w:b/>
        </w:rPr>
        <w:t>ZAMÓWIEN</w:t>
      </w:r>
      <w:r w:rsidRPr="00DA715D">
        <w:rPr>
          <w:rFonts w:eastAsia="Calibri"/>
          <w:b/>
          <w:sz w:val="16"/>
        </w:rPr>
        <w:t xml:space="preserve"> </w:t>
      </w:r>
      <w:r w:rsidRPr="00DA715D">
        <w:rPr>
          <w:rFonts w:eastAsia="Calibri"/>
          <w:b/>
        </w:rPr>
        <w:t xml:space="preserve">PUBLICZNYCH </w:t>
      </w:r>
    </w:p>
    <w:p w:rsidR="008A1AE1" w:rsidRPr="00DA715D" w:rsidRDefault="008A1AE1" w:rsidP="008A1AE1">
      <w:pPr>
        <w:spacing w:after="28" w:line="250" w:lineRule="auto"/>
        <w:ind w:left="63"/>
        <w:jc w:val="center"/>
      </w:pPr>
      <w:r w:rsidRPr="00DA715D">
        <w:rPr>
          <w:rFonts w:eastAsia="Calibri"/>
          <w:b/>
        </w:rPr>
        <w:t xml:space="preserve"> (</w:t>
      </w:r>
      <w:r w:rsidR="00494E45">
        <w:rPr>
          <w:rFonts w:eastAsia="Calibri"/>
          <w:b/>
        </w:rPr>
        <w:t>j.t</w:t>
      </w:r>
      <w:r w:rsidRPr="00DA715D">
        <w:rPr>
          <w:rFonts w:eastAsia="Calibri"/>
          <w:b/>
        </w:rPr>
        <w:t>.</w:t>
      </w:r>
      <w:r w:rsidR="00F0545E" w:rsidRPr="00DA715D">
        <w:rPr>
          <w:rFonts w:eastAsia="Calibri"/>
          <w:b/>
        </w:rPr>
        <w:t xml:space="preserve"> </w:t>
      </w:r>
      <w:r w:rsidRPr="00DA715D">
        <w:rPr>
          <w:rFonts w:eastAsia="Calibri"/>
          <w:b/>
        </w:rPr>
        <w:t xml:space="preserve">Dz. U. z 2017 r. poz. 1579) </w:t>
      </w:r>
    </w:p>
    <w:p w:rsidR="008A1AE1" w:rsidRPr="00DA715D" w:rsidRDefault="008A1AE1" w:rsidP="008A1AE1">
      <w:pPr>
        <w:spacing w:line="259" w:lineRule="auto"/>
        <w:ind w:left="105"/>
        <w:jc w:val="center"/>
      </w:pPr>
      <w:r w:rsidRPr="00DA715D">
        <w:rPr>
          <w:sz w:val="24"/>
        </w:rPr>
        <w:t xml:space="preserve"> </w:t>
      </w:r>
    </w:p>
    <w:p w:rsidR="008A1AE1" w:rsidRPr="00DA715D" w:rsidRDefault="008A1AE1" w:rsidP="008A1AE1">
      <w:pPr>
        <w:spacing w:line="259" w:lineRule="auto"/>
        <w:ind w:left="108"/>
      </w:pPr>
      <w:r w:rsidRPr="00DA715D">
        <w:rPr>
          <w:sz w:val="24"/>
        </w:rPr>
        <w:t xml:space="preserve"> </w:t>
      </w:r>
    </w:p>
    <w:p w:rsidR="008A1AE1" w:rsidRPr="00DA715D" w:rsidRDefault="008A1AE1" w:rsidP="008A1AE1">
      <w:pPr>
        <w:spacing w:line="259" w:lineRule="auto"/>
        <w:ind w:left="108"/>
      </w:pPr>
      <w:r w:rsidRPr="00DA715D">
        <w:rPr>
          <w:sz w:val="24"/>
        </w:rPr>
        <w:t xml:space="preserve"> </w:t>
      </w:r>
    </w:p>
    <w:p w:rsidR="008A1AE1" w:rsidRPr="00DA715D" w:rsidRDefault="008A1AE1" w:rsidP="008A523D">
      <w:pPr>
        <w:spacing w:line="259" w:lineRule="auto"/>
        <w:ind w:left="4956" w:right="54" w:firstLine="708"/>
        <w:jc w:val="center"/>
      </w:pPr>
    </w:p>
    <w:p w:rsidR="008A1AE1" w:rsidRPr="00DA715D" w:rsidRDefault="008A1AE1" w:rsidP="008A1AE1">
      <w:pPr>
        <w:spacing w:line="259" w:lineRule="auto"/>
        <w:ind w:left="108"/>
      </w:pPr>
      <w:r w:rsidRPr="00DA715D">
        <w:t xml:space="preserve"> </w:t>
      </w:r>
      <w:r w:rsidRPr="00DA715D">
        <w:tab/>
        <w:t xml:space="preserve"> </w:t>
      </w:r>
      <w:r w:rsidRPr="00DA715D">
        <w:tab/>
        <w:t xml:space="preserve"> </w:t>
      </w:r>
      <w:r w:rsidRPr="00DA715D">
        <w:tab/>
        <w:t xml:space="preserve"> </w:t>
      </w:r>
    </w:p>
    <w:p w:rsidR="008A1AE1" w:rsidRPr="00DA715D" w:rsidRDefault="008A1AE1" w:rsidP="008A1AE1">
      <w:pPr>
        <w:spacing w:line="259" w:lineRule="auto"/>
        <w:ind w:left="108"/>
      </w:pPr>
      <w:r w:rsidRPr="00DA715D">
        <w:rPr>
          <w:sz w:val="16"/>
        </w:rPr>
        <w:t xml:space="preserve"> </w:t>
      </w:r>
      <w:r w:rsidRPr="00DA715D">
        <w:t xml:space="preserve"> </w:t>
      </w:r>
      <w:r w:rsidRPr="00DA715D">
        <w:tab/>
      </w:r>
      <w:r w:rsidRPr="00DA715D">
        <w:rPr>
          <w:rFonts w:eastAsia="Calibri"/>
          <w:b/>
        </w:rPr>
        <w:t xml:space="preserve"> </w:t>
      </w:r>
      <w:r w:rsidRPr="00DA715D">
        <w:rPr>
          <w:sz w:val="16"/>
        </w:rPr>
        <w:t xml:space="preserve"> </w:t>
      </w:r>
    </w:p>
    <w:p w:rsidR="008A1AE1" w:rsidRPr="00DA715D" w:rsidRDefault="008A1AE1" w:rsidP="008A1AE1">
      <w:pPr>
        <w:tabs>
          <w:tab w:val="center" w:pos="2941"/>
          <w:tab w:val="center" w:pos="3649"/>
          <w:tab w:val="center" w:pos="4357"/>
        </w:tabs>
        <w:spacing w:after="8" w:line="249" w:lineRule="auto"/>
      </w:pPr>
      <w:r w:rsidRPr="00DA715D">
        <w:rPr>
          <w:rFonts w:eastAsia="Calibri"/>
          <w:b/>
        </w:rPr>
        <w:t xml:space="preserve">Szczecin, dnia </w:t>
      </w:r>
      <w:r w:rsidR="00FC73D3" w:rsidRPr="00FC73D3">
        <w:rPr>
          <w:rFonts w:eastAsia="Calibri"/>
          <w:b/>
        </w:rPr>
        <w:t>01.08.</w:t>
      </w:r>
      <w:r w:rsidRPr="00FC73D3">
        <w:rPr>
          <w:rFonts w:eastAsia="Calibri"/>
          <w:b/>
        </w:rPr>
        <w:t>201</w:t>
      </w:r>
      <w:r w:rsidR="00F0545E" w:rsidRPr="00FC73D3">
        <w:rPr>
          <w:rFonts w:eastAsia="Calibri"/>
          <w:b/>
        </w:rPr>
        <w:t>8</w:t>
      </w:r>
      <w:r w:rsidRPr="00DA715D">
        <w:rPr>
          <w:rFonts w:eastAsia="Calibri"/>
          <w:b/>
        </w:rPr>
        <w:t xml:space="preserve"> r.  </w:t>
      </w:r>
      <w:r w:rsidRPr="00DA715D">
        <w:rPr>
          <w:rFonts w:eastAsia="Calibri"/>
          <w:b/>
        </w:rPr>
        <w:tab/>
        <w:t xml:space="preserve"> </w:t>
      </w:r>
      <w:r w:rsidRPr="00DA715D">
        <w:rPr>
          <w:rFonts w:eastAsia="Calibri"/>
          <w:b/>
        </w:rPr>
        <w:tab/>
        <w:t xml:space="preserve"> </w:t>
      </w:r>
      <w:r w:rsidRPr="00DA715D">
        <w:rPr>
          <w:rFonts w:eastAsia="Calibri"/>
          <w:b/>
        </w:rPr>
        <w:tab/>
        <w:t xml:space="preserve">                                                                         </w:t>
      </w:r>
      <w:r w:rsidRPr="00DA715D">
        <w:rPr>
          <w:rFonts w:eastAsia="Tahoma"/>
          <w:sz w:val="16"/>
        </w:rPr>
        <w:t xml:space="preserve"> </w:t>
      </w:r>
    </w:p>
    <w:p w:rsidR="008A1AE1" w:rsidRPr="00DA715D" w:rsidRDefault="008A1AE1" w:rsidP="008A1AE1">
      <w:pPr>
        <w:spacing w:after="12" w:line="259" w:lineRule="auto"/>
        <w:ind w:left="689"/>
      </w:pPr>
      <w:r w:rsidRPr="00DA715D">
        <w:rPr>
          <w:rFonts w:eastAsia="Tahoma"/>
          <w:b/>
          <w:sz w:val="16"/>
        </w:rPr>
        <w:t xml:space="preserve">                                                                                                                                                                </w:t>
      </w:r>
    </w:p>
    <w:p w:rsidR="008A1AE1" w:rsidRPr="00DA715D" w:rsidRDefault="008A1AE1" w:rsidP="008A1AE1">
      <w:pPr>
        <w:spacing w:after="21" w:line="259" w:lineRule="auto"/>
        <w:ind w:left="108"/>
      </w:pPr>
    </w:p>
    <w:p w:rsidR="008A1AE1" w:rsidRPr="00DA715D" w:rsidRDefault="008A1AE1" w:rsidP="008A1AE1">
      <w:pPr>
        <w:spacing w:after="29" w:line="251" w:lineRule="auto"/>
        <w:ind w:left="108"/>
        <w:rPr>
          <w:rFonts w:eastAsia="Calibri"/>
          <w:b/>
        </w:rPr>
      </w:pPr>
      <w:r w:rsidRPr="00DA715D">
        <w:rPr>
          <w:rFonts w:eastAsia="Calibri"/>
          <w:b/>
          <w:sz w:val="24"/>
        </w:rPr>
        <w:t xml:space="preserve"> </w:t>
      </w:r>
      <w:r w:rsidRPr="00DA715D">
        <w:rPr>
          <w:rFonts w:eastAsia="Calibri"/>
          <w:b/>
        </w:rPr>
        <w:t xml:space="preserve"> </w:t>
      </w:r>
    </w:p>
    <w:p w:rsidR="00F0545E" w:rsidRPr="00DA715D" w:rsidRDefault="00F0545E" w:rsidP="008A1AE1">
      <w:pPr>
        <w:spacing w:after="29" w:line="251" w:lineRule="auto"/>
        <w:ind w:left="108"/>
        <w:rPr>
          <w:rFonts w:eastAsia="Calibri"/>
          <w:b/>
        </w:rPr>
      </w:pPr>
    </w:p>
    <w:p w:rsidR="00DA715D" w:rsidRPr="00DA715D" w:rsidRDefault="00DA715D" w:rsidP="002F6359">
      <w:pPr>
        <w:spacing w:after="29" w:line="251" w:lineRule="auto"/>
      </w:pPr>
    </w:p>
    <w:p w:rsidR="008A1AE1" w:rsidRPr="00DA715D" w:rsidRDefault="008A1AE1" w:rsidP="00F0545E">
      <w:pPr>
        <w:spacing w:after="4" w:line="259" w:lineRule="auto"/>
        <w:ind w:left="108"/>
        <w:jc w:val="center"/>
      </w:pPr>
    </w:p>
    <w:p w:rsidR="008A1AE1" w:rsidRPr="00DA715D" w:rsidRDefault="008A1AE1" w:rsidP="00F0545E">
      <w:pPr>
        <w:spacing w:line="259" w:lineRule="auto"/>
        <w:ind w:left="108"/>
        <w:jc w:val="center"/>
      </w:pPr>
      <w:r w:rsidRPr="00DA715D">
        <w:rPr>
          <w:sz w:val="24"/>
        </w:rPr>
        <w:t xml:space="preserve">Szczecin – </w:t>
      </w:r>
      <w:r w:rsidR="00FC73D3">
        <w:rPr>
          <w:sz w:val="24"/>
        </w:rPr>
        <w:t>1 sierpnia</w:t>
      </w:r>
      <w:r w:rsidRPr="00DA715D">
        <w:rPr>
          <w:sz w:val="24"/>
        </w:rPr>
        <w:t xml:space="preserve"> 201</w:t>
      </w:r>
      <w:r w:rsidR="00F0545E" w:rsidRPr="00DA715D">
        <w:rPr>
          <w:sz w:val="24"/>
        </w:rPr>
        <w:t>8</w:t>
      </w:r>
      <w:r w:rsidRPr="00DA715D">
        <w:rPr>
          <w:sz w:val="24"/>
        </w:rPr>
        <w:t xml:space="preserve"> r.</w:t>
      </w:r>
    </w:p>
    <w:p w:rsidR="008A1AE1" w:rsidRPr="00DA715D" w:rsidRDefault="008A1AE1" w:rsidP="00F0545E">
      <w:pPr>
        <w:spacing w:after="11" w:line="259" w:lineRule="auto"/>
        <w:ind w:left="108"/>
        <w:jc w:val="center"/>
      </w:pPr>
    </w:p>
    <w:p w:rsidR="008A1AE1" w:rsidRDefault="008A1AE1" w:rsidP="008A1AE1">
      <w:pPr>
        <w:spacing w:line="259" w:lineRule="auto"/>
        <w:ind w:left="108"/>
        <w:rPr>
          <w:rFonts w:ascii="Calibri" w:eastAsia="Calibri" w:hAnsi="Calibri" w:cs="Calibri"/>
          <w:b/>
          <w:sz w:val="28"/>
        </w:rPr>
      </w:pPr>
    </w:p>
    <w:p w:rsidR="002F6359" w:rsidRDefault="002F6359" w:rsidP="008A1AE1">
      <w:pPr>
        <w:spacing w:line="259" w:lineRule="auto"/>
        <w:ind w:left="108"/>
        <w:rPr>
          <w:rFonts w:ascii="Calibri" w:eastAsia="Calibri" w:hAnsi="Calibri" w:cs="Calibri"/>
          <w:b/>
          <w:sz w:val="28"/>
        </w:rPr>
      </w:pPr>
    </w:p>
    <w:p w:rsidR="002F6359" w:rsidRDefault="002F6359" w:rsidP="008A1AE1">
      <w:pPr>
        <w:spacing w:line="259" w:lineRule="auto"/>
        <w:ind w:left="108"/>
        <w:rPr>
          <w:rFonts w:ascii="Calibri" w:eastAsia="Calibri" w:hAnsi="Calibri" w:cs="Calibri"/>
          <w:b/>
          <w:sz w:val="28"/>
        </w:rPr>
      </w:pPr>
    </w:p>
    <w:p w:rsidR="008A523D" w:rsidRDefault="008A523D" w:rsidP="008A1AE1">
      <w:pPr>
        <w:spacing w:line="259" w:lineRule="auto"/>
        <w:ind w:left="108"/>
        <w:rPr>
          <w:rFonts w:ascii="Calibri" w:eastAsia="Calibri" w:hAnsi="Calibri" w:cs="Calibri"/>
          <w:b/>
          <w:sz w:val="28"/>
        </w:rPr>
      </w:pPr>
    </w:p>
    <w:p w:rsidR="008A523D" w:rsidRPr="008A523D" w:rsidRDefault="008A523D" w:rsidP="008A523D">
      <w:pPr>
        <w:pStyle w:val="Bezodstpw"/>
        <w:rPr>
          <w:rFonts w:ascii="Times New Roman" w:hAnsi="Times New Roman" w:cs="Times New Roman"/>
          <w:sz w:val="24"/>
          <w:szCs w:val="24"/>
          <w:u w:val="single"/>
        </w:rPr>
      </w:pPr>
      <w:r w:rsidRPr="008A523D">
        <w:rPr>
          <w:rFonts w:ascii="Times New Roman" w:hAnsi="Times New Roman" w:cs="Times New Roman"/>
          <w:sz w:val="24"/>
          <w:szCs w:val="24"/>
          <w:u w:val="single"/>
        </w:rPr>
        <w:t>Spis treści:</w:t>
      </w:r>
    </w:p>
    <w:p w:rsidR="008A523D" w:rsidRDefault="008A523D" w:rsidP="008A523D">
      <w:pPr>
        <w:pStyle w:val="Bezodstpw"/>
        <w:rPr>
          <w:rFonts w:ascii="Times New Roman" w:hAnsi="Times New Roman" w:cs="Times New Roman"/>
          <w:sz w:val="24"/>
          <w:szCs w:val="24"/>
        </w:rPr>
      </w:pPr>
    </w:p>
    <w:p w:rsidR="008A523D" w:rsidRDefault="008A523D" w:rsidP="008A523D">
      <w:pPr>
        <w:pStyle w:val="Bezodstpw"/>
        <w:rPr>
          <w:rFonts w:ascii="Times New Roman" w:hAnsi="Times New Roman" w:cs="Times New Roman"/>
          <w:sz w:val="24"/>
          <w:szCs w:val="24"/>
        </w:rPr>
      </w:pPr>
      <w:r>
        <w:rPr>
          <w:rFonts w:ascii="Times New Roman" w:hAnsi="Times New Roman" w:cs="Times New Roman"/>
          <w:sz w:val="24"/>
          <w:szCs w:val="24"/>
        </w:rPr>
        <w:t>Rozdział I</w:t>
      </w:r>
      <w:r>
        <w:rPr>
          <w:rFonts w:ascii="Times New Roman" w:hAnsi="Times New Roman" w:cs="Times New Roman"/>
          <w:sz w:val="24"/>
          <w:szCs w:val="24"/>
        </w:rPr>
        <w:tab/>
      </w:r>
      <w:r>
        <w:rPr>
          <w:rFonts w:ascii="Times New Roman" w:hAnsi="Times New Roman" w:cs="Times New Roman"/>
          <w:sz w:val="24"/>
          <w:szCs w:val="24"/>
        </w:rPr>
        <w:tab/>
        <w:t>Nazwa oraz adres Zamawiającego</w:t>
      </w:r>
      <w:r w:rsidR="009D5E18">
        <w:rPr>
          <w:rFonts w:ascii="Times New Roman" w:hAnsi="Times New Roman" w:cs="Times New Roman"/>
          <w:sz w:val="24"/>
          <w:szCs w:val="24"/>
        </w:rPr>
        <w:t>.</w:t>
      </w:r>
    </w:p>
    <w:p w:rsidR="009D5E18" w:rsidRDefault="008A523D" w:rsidP="008A523D">
      <w:pPr>
        <w:pStyle w:val="Bezodstpw"/>
        <w:rPr>
          <w:rFonts w:ascii="Times New Roman" w:hAnsi="Times New Roman" w:cs="Times New Roman"/>
          <w:sz w:val="24"/>
          <w:szCs w:val="24"/>
        </w:rPr>
      </w:pPr>
      <w:r>
        <w:rPr>
          <w:rFonts w:ascii="Times New Roman" w:hAnsi="Times New Roman" w:cs="Times New Roman"/>
          <w:sz w:val="24"/>
          <w:szCs w:val="24"/>
        </w:rPr>
        <w:t>Rozdział II</w:t>
      </w:r>
      <w:r>
        <w:rPr>
          <w:rFonts w:ascii="Times New Roman" w:hAnsi="Times New Roman" w:cs="Times New Roman"/>
          <w:sz w:val="24"/>
          <w:szCs w:val="24"/>
        </w:rPr>
        <w:tab/>
      </w:r>
      <w:r>
        <w:rPr>
          <w:rFonts w:ascii="Times New Roman" w:hAnsi="Times New Roman" w:cs="Times New Roman"/>
          <w:sz w:val="24"/>
          <w:szCs w:val="24"/>
        </w:rPr>
        <w:tab/>
        <w:t>Tryb udzielenia zamówienia</w:t>
      </w:r>
      <w:r w:rsidR="009D5E18">
        <w:rPr>
          <w:rFonts w:ascii="Times New Roman" w:hAnsi="Times New Roman" w:cs="Times New Roman"/>
          <w:sz w:val="24"/>
          <w:szCs w:val="24"/>
        </w:rPr>
        <w:t>.</w:t>
      </w:r>
    </w:p>
    <w:p w:rsidR="009D5E18" w:rsidRDefault="009D5E18" w:rsidP="008A523D">
      <w:pPr>
        <w:pStyle w:val="Bezodstpw"/>
        <w:rPr>
          <w:rFonts w:ascii="Times New Roman" w:hAnsi="Times New Roman" w:cs="Times New Roman"/>
          <w:sz w:val="24"/>
          <w:szCs w:val="24"/>
        </w:rPr>
      </w:pPr>
      <w:r>
        <w:rPr>
          <w:rFonts w:ascii="Times New Roman" w:hAnsi="Times New Roman" w:cs="Times New Roman"/>
          <w:sz w:val="24"/>
          <w:szCs w:val="24"/>
        </w:rPr>
        <w:t>Rozdział III</w:t>
      </w:r>
      <w:r>
        <w:rPr>
          <w:rFonts w:ascii="Times New Roman" w:hAnsi="Times New Roman" w:cs="Times New Roman"/>
          <w:sz w:val="24"/>
          <w:szCs w:val="24"/>
        </w:rPr>
        <w:tab/>
      </w:r>
      <w:r>
        <w:rPr>
          <w:rFonts w:ascii="Times New Roman" w:hAnsi="Times New Roman" w:cs="Times New Roman"/>
          <w:sz w:val="24"/>
          <w:szCs w:val="24"/>
        </w:rPr>
        <w:tab/>
        <w:t>Opis przedmiotu zamówienia.</w:t>
      </w:r>
    </w:p>
    <w:p w:rsidR="009D5E18" w:rsidRDefault="009D5E18" w:rsidP="008A523D">
      <w:pPr>
        <w:pStyle w:val="Bezodstpw"/>
        <w:rPr>
          <w:rFonts w:ascii="Times New Roman" w:hAnsi="Times New Roman" w:cs="Times New Roman"/>
          <w:sz w:val="24"/>
          <w:szCs w:val="24"/>
        </w:rPr>
      </w:pPr>
      <w:r>
        <w:rPr>
          <w:rFonts w:ascii="Times New Roman" w:hAnsi="Times New Roman" w:cs="Times New Roman"/>
          <w:sz w:val="24"/>
          <w:szCs w:val="24"/>
        </w:rPr>
        <w:t>Rozdział IV</w:t>
      </w:r>
      <w:r>
        <w:rPr>
          <w:rFonts w:ascii="Times New Roman" w:hAnsi="Times New Roman" w:cs="Times New Roman"/>
          <w:sz w:val="24"/>
          <w:szCs w:val="24"/>
        </w:rPr>
        <w:tab/>
      </w:r>
      <w:r>
        <w:rPr>
          <w:rFonts w:ascii="Times New Roman" w:hAnsi="Times New Roman" w:cs="Times New Roman"/>
          <w:sz w:val="24"/>
          <w:szCs w:val="24"/>
        </w:rPr>
        <w:tab/>
        <w:t>Termin wykonania zamówienia.</w:t>
      </w:r>
    </w:p>
    <w:p w:rsidR="008A523D" w:rsidRDefault="009D5E18" w:rsidP="008A523D">
      <w:pPr>
        <w:pStyle w:val="Bezodstpw"/>
        <w:rPr>
          <w:rFonts w:ascii="Times New Roman" w:hAnsi="Times New Roman" w:cs="Times New Roman"/>
          <w:sz w:val="24"/>
          <w:szCs w:val="24"/>
        </w:rPr>
      </w:pPr>
      <w:r>
        <w:rPr>
          <w:rFonts w:ascii="Times New Roman" w:hAnsi="Times New Roman" w:cs="Times New Roman"/>
          <w:sz w:val="24"/>
          <w:szCs w:val="24"/>
        </w:rPr>
        <w:t>Rozdział V</w:t>
      </w:r>
      <w:r>
        <w:rPr>
          <w:rFonts w:ascii="Times New Roman" w:hAnsi="Times New Roman" w:cs="Times New Roman"/>
          <w:sz w:val="24"/>
          <w:szCs w:val="24"/>
        </w:rPr>
        <w:tab/>
      </w:r>
      <w:r>
        <w:rPr>
          <w:rFonts w:ascii="Times New Roman" w:hAnsi="Times New Roman" w:cs="Times New Roman"/>
          <w:sz w:val="24"/>
          <w:szCs w:val="24"/>
        </w:rPr>
        <w:tab/>
        <w:t>Warunki udziału w postępowaniu.</w:t>
      </w:r>
    </w:p>
    <w:p w:rsidR="009D5E18" w:rsidRDefault="009D5E18" w:rsidP="008A523D">
      <w:pPr>
        <w:pStyle w:val="Bezodstpw"/>
        <w:rPr>
          <w:rFonts w:ascii="Times New Roman" w:hAnsi="Times New Roman" w:cs="Times New Roman"/>
          <w:sz w:val="24"/>
          <w:szCs w:val="24"/>
        </w:rPr>
      </w:pPr>
      <w:r>
        <w:rPr>
          <w:rFonts w:ascii="Times New Roman" w:hAnsi="Times New Roman" w:cs="Times New Roman"/>
          <w:sz w:val="24"/>
          <w:szCs w:val="24"/>
        </w:rPr>
        <w:t>Rozdział VI</w:t>
      </w:r>
      <w:r>
        <w:rPr>
          <w:rFonts w:ascii="Times New Roman" w:hAnsi="Times New Roman" w:cs="Times New Roman"/>
          <w:sz w:val="24"/>
          <w:szCs w:val="24"/>
        </w:rPr>
        <w:tab/>
      </w:r>
      <w:r>
        <w:rPr>
          <w:rFonts w:ascii="Times New Roman" w:hAnsi="Times New Roman" w:cs="Times New Roman"/>
          <w:sz w:val="24"/>
          <w:szCs w:val="24"/>
        </w:rPr>
        <w:tab/>
        <w:t xml:space="preserve">Wykaz oświadczeń lub dokumentów, potwierdzających spełnianie </w:t>
      </w:r>
    </w:p>
    <w:p w:rsidR="009D5E18" w:rsidRDefault="009D5E18" w:rsidP="008A523D">
      <w:pPr>
        <w:pStyle w:val="Bezodstpw"/>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warunków udziału w postępowaniu oraz brak podstaw do wykluczenia.</w:t>
      </w:r>
    </w:p>
    <w:p w:rsidR="009D5E18" w:rsidRPr="009D5E18" w:rsidRDefault="009D5E18" w:rsidP="009D5E18">
      <w:pPr>
        <w:pStyle w:val="Bezodstpw"/>
        <w:ind w:left="2127" w:hanging="2127"/>
        <w:jc w:val="both"/>
        <w:rPr>
          <w:rFonts w:ascii="Times New Roman" w:hAnsi="Times New Roman" w:cs="Times New Roman"/>
          <w:sz w:val="24"/>
          <w:szCs w:val="24"/>
        </w:rPr>
      </w:pPr>
      <w:r>
        <w:rPr>
          <w:rFonts w:ascii="Times New Roman" w:hAnsi="Times New Roman" w:cs="Times New Roman"/>
          <w:sz w:val="24"/>
          <w:szCs w:val="24"/>
        </w:rPr>
        <w:t>Rozdział VII</w:t>
      </w:r>
      <w:r>
        <w:rPr>
          <w:rFonts w:ascii="Times New Roman" w:hAnsi="Times New Roman" w:cs="Times New Roman"/>
          <w:sz w:val="24"/>
          <w:szCs w:val="24"/>
        </w:rPr>
        <w:tab/>
        <w:t>Informacja o sposobie porozumiewania się Zamawiającego                                       z Wykonawcami oraz przekazywania oświadczeń i dokumentów, a także wskazanie osób uprawnionych do porozumiewania się z Wykonawcami.</w:t>
      </w:r>
    </w:p>
    <w:p w:rsidR="009D5E18" w:rsidRPr="009D5E18" w:rsidRDefault="009D5E18" w:rsidP="009D5E18">
      <w:pPr>
        <w:pStyle w:val="Bezodstpw"/>
        <w:rPr>
          <w:rFonts w:ascii="Times New Roman" w:hAnsi="Times New Roman" w:cs="Times New Roman"/>
          <w:sz w:val="24"/>
          <w:szCs w:val="24"/>
        </w:rPr>
      </w:pPr>
      <w:r>
        <w:rPr>
          <w:rFonts w:ascii="Times New Roman" w:hAnsi="Times New Roman" w:cs="Times New Roman"/>
          <w:sz w:val="24"/>
          <w:szCs w:val="24"/>
        </w:rPr>
        <w:t>Rozdział VIII</w:t>
      </w:r>
      <w:r>
        <w:rPr>
          <w:rFonts w:ascii="Times New Roman" w:hAnsi="Times New Roman" w:cs="Times New Roman"/>
          <w:sz w:val="24"/>
          <w:szCs w:val="24"/>
        </w:rPr>
        <w:tab/>
      </w:r>
      <w:r>
        <w:rPr>
          <w:rFonts w:ascii="Times New Roman" w:hAnsi="Times New Roman" w:cs="Times New Roman"/>
          <w:sz w:val="24"/>
          <w:szCs w:val="24"/>
        </w:rPr>
        <w:tab/>
        <w:t>Wymagania dotyczące wadium.</w:t>
      </w:r>
    </w:p>
    <w:p w:rsidR="009D5E18" w:rsidRDefault="009D5E18" w:rsidP="009D5E18">
      <w:pPr>
        <w:pStyle w:val="Bezodstpw"/>
        <w:rPr>
          <w:rFonts w:ascii="Times New Roman" w:hAnsi="Times New Roman" w:cs="Times New Roman"/>
          <w:sz w:val="24"/>
          <w:szCs w:val="24"/>
        </w:rPr>
      </w:pPr>
      <w:r>
        <w:rPr>
          <w:rFonts w:ascii="Times New Roman" w:hAnsi="Times New Roman" w:cs="Times New Roman"/>
          <w:sz w:val="24"/>
          <w:szCs w:val="24"/>
        </w:rPr>
        <w:t>Rozdział IX</w:t>
      </w:r>
      <w:r>
        <w:rPr>
          <w:rFonts w:ascii="Times New Roman" w:hAnsi="Times New Roman" w:cs="Times New Roman"/>
          <w:sz w:val="24"/>
          <w:szCs w:val="24"/>
        </w:rPr>
        <w:tab/>
      </w:r>
      <w:r>
        <w:rPr>
          <w:rFonts w:ascii="Times New Roman" w:hAnsi="Times New Roman" w:cs="Times New Roman"/>
          <w:sz w:val="24"/>
          <w:szCs w:val="24"/>
        </w:rPr>
        <w:tab/>
        <w:t>Termin związania ofertą.</w:t>
      </w:r>
    </w:p>
    <w:p w:rsidR="009D5E18" w:rsidRDefault="009D5E18" w:rsidP="009D5E18">
      <w:pPr>
        <w:pStyle w:val="Bezodstpw"/>
        <w:rPr>
          <w:rFonts w:ascii="Times New Roman" w:hAnsi="Times New Roman" w:cs="Times New Roman"/>
          <w:sz w:val="24"/>
          <w:szCs w:val="24"/>
        </w:rPr>
      </w:pPr>
      <w:r>
        <w:rPr>
          <w:rFonts w:ascii="Times New Roman" w:hAnsi="Times New Roman" w:cs="Times New Roman"/>
          <w:sz w:val="24"/>
          <w:szCs w:val="24"/>
        </w:rPr>
        <w:t>Rozdział X</w:t>
      </w:r>
      <w:r>
        <w:rPr>
          <w:rFonts w:ascii="Times New Roman" w:hAnsi="Times New Roman" w:cs="Times New Roman"/>
          <w:sz w:val="24"/>
          <w:szCs w:val="24"/>
        </w:rPr>
        <w:tab/>
      </w:r>
      <w:r>
        <w:rPr>
          <w:rFonts w:ascii="Times New Roman" w:hAnsi="Times New Roman" w:cs="Times New Roman"/>
          <w:sz w:val="24"/>
          <w:szCs w:val="24"/>
        </w:rPr>
        <w:tab/>
        <w:t>Opis sposobu przygotowania ofert.</w:t>
      </w:r>
      <w:r>
        <w:rPr>
          <w:rFonts w:ascii="Times New Roman" w:hAnsi="Times New Roman" w:cs="Times New Roman"/>
          <w:sz w:val="24"/>
          <w:szCs w:val="24"/>
        </w:rPr>
        <w:tab/>
      </w:r>
    </w:p>
    <w:p w:rsidR="009D5E18" w:rsidRDefault="009D5E18" w:rsidP="009D5E18">
      <w:pPr>
        <w:pStyle w:val="Bezodstpw"/>
        <w:rPr>
          <w:rFonts w:ascii="Times New Roman" w:hAnsi="Times New Roman" w:cs="Times New Roman"/>
          <w:sz w:val="24"/>
          <w:szCs w:val="24"/>
        </w:rPr>
      </w:pPr>
      <w:r>
        <w:rPr>
          <w:rFonts w:ascii="Times New Roman" w:hAnsi="Times New Roman" w:cs="Times New Roman"/>
          <w:sz w:val="24"/>
          <w:szCs w:val="24"/>
        </w:rPr>
        <w:t xml:space="preserve">Rozdział XI </w:t>
      </w:r>
      <w:r>
        <w:rPr>
          <w:rFonts w:ascii="Times New Roman" w:hAnsi="Times New Roman" w:cs="Times New Roman"/>
          <w:sz w:val="24"/>
          <w:szCs w:val="24"/>
        </w:rPr>
        <w:tab/>
      </w:r>
      <w:r>
        <w:rPr>
          <w:rFonts w:ascii="Times New Roman" w:hAnsi="Times New Roman" w:cs="Times New Roman"/>
          <w:sz w:val="24"/>
          <w:szCs w:val="24"/>
        </w:rPr>
        <w:tab/>
        <w:t>Miejsce i termin składania ofert.</w:t>
      </w:r>
    </w:p>
    <w:p w:rsidR="009D5E18" w:rsidRDefault="009D5E18" w:rsidP="009D5E18">
      <w:pPr>
        <w:pStyle w:val="Bezodstpw"/>
        <w:rPr>
          <w:rFonts w:ascii="Times New Roman" w:hAnsi="Times New Roman" w:cs="Times New Roman"/>
          <w:sz w:val="24"/>
          <w:szCs w:val="24"/>
        </w:rPr>
      </w:pPr>
      <w:r>
        <w:rPr>
          <w:rFonts w:ascii="Times New Roman" w:hAnsi="Times New Roman" w:cs="Times New Roman"/>
          <w:sz w:val="24"/>
          <w:szCs w:val="24"/>
        </w:rPr>
        <w:t>Rozdział XII</w:t>
      </w:r>
      <w:r>
        <w:rPr>
          <w:rFonts w:ascii="Times New Roman" w:hAnsi="Times New Roman" w:cs="Times New Roman"/>
          <w:sz w:val="24"/>
          <w:szCs w:val="24"/>
        </w:rPr>
        <w:tab/>
      </w:r>
      <w:r>
        <w:rPr>
          <w:rFonts w:ascii="Times New Roman" w:hAnsi="Times New Roman" w:cs="Times New Roman"/>
          <w:sz w:val="24"/>
          <w:szCs w:val="24"/>
        </w:rPr>
        <w:tab/>
        <w:t>Opis sposobu obliczania ceny.</w:t>
      </w:r>
    </w:p>
    <w:p w:rsidR="009D5E18" w:rsidRPr="009D5E18" w:rsidRDefault="009D5E18" w:rsidP="009D5E18">
      <w:pPr>
        <w:pStyle w:val="Bezodstpw"/>
        <w:ind w:left="2127" w:hanging="2127"/>
        <w:jc w:val="both"/>
        <w:rPr>
          <w:rFonts w:ascii="Times New Roman" w:hAnsi="Times New Roman" w:cs="Times New Roman"/>
          <w:sz w:val="24"/>
          <w:szCs w:val="24"/>
        </w:rPr>
      </w:pPr>
      <w:r>
        <w:rPr>
          <w:rFonts w:ascii="Times New Roman" w:hAnsi="Times New Roman" w:cs="Times New Roman"/>
          <w:sz w:val="24"/>
          <w:szCs w:val="24"/>
        </w:rPr>
        <w:t>Rozdział XIII</w:t>
      </w:r>
      <w:r>
        <w:rPr>
          <w:rFonts w:ascii="Times New Roman" w:hAnsi="Times New Roman" w:cs="Times New Roman"/>
          <w:sz w:val="24"/>
          <w:szCs w:val="24"/>
        </w:rPr>
        <w:tab/>
      </w:r>
      <w:r w:rsidRPr="009D5E18">
        <w:rPr>
          <w:rFonts w:ascii="Times New Roman" w:hAnsi="Times New Roman" w:cs="Times New Roman"/>
          <w:bCs/>
          <w:color w:val="000000"/>
          <w:sz w:val="24"/>
          <w:szCs w:val="24"/>
        </w:rPr>
        <w:t xml:space="preserve">Opis kryteriów, którymi </w:t>
      </w:r>
      <w:r w:rsidR="00B00B01">
        <w:rPr>
          <w:rFonts w:ascii="Times New Roman" w:hAnsi="Times New Roman" w:cs="Times New Roman"/>
          <w:bCs/>
          <w:color w:val="000000"/>
          <w:sz w:val="24"/>
          <w:szCs w:val="24"/>
        </w:rPr>
        <w:t>Z</w:t>
      </w:r>
      <w:r w:rsidRPr="009D5E18">
        <w:rPr>
          <w:rFonts w:ascii="Times New Roman" w:hAnsi="Times New Roman" w:cs="Times New Roman"/>
          <w:bCs/>
          <w:color w:val="000000"/>
          <w:sz w:val="24"/>
          <w:szCs w:val="24"/>
        </w:rPr>
        <w:t xml:space="preserve">amawiający będzie się kierował przy wyborze oferty, wraz z podaniem </w:t>
      </w:r>
      <w:r w:rsidR="0022435A">
        <w:rPr>
          <w:rFonts w:ascii="Times New Roman" w:hAnsi="Times New Roman" w:cs="Times New Roman"/>
          <w:bCs/>
          <w:color w:val="000000"/>
          <w:sz w:val="24"/>
          <w:szCs w:val="24"/>
        </w:rPr>
        <w:t>wag</w:t>
      </w:r>
      <w:r w:rsidRPr="009D5E18">
        <w:rPr>
          <w:rFonts w:ascii="Times New Roman" w:hAnsi="Times New Roman" w:cs="Times New Roman"/>
          <w:bCs/>
          <w:color w:val="000000"/>
          <w:sz w:val="24"/>
          <w:szCs w:val="24"/>
        </w:rPr>
        <w:t xml:space="preserve"> tych kryteriów i sposobu oceny ofert</w:t>
      </w:r>
      <w:r w:rsidR="0022435A">
        <w:rPr>
          <w:rFonts w:ascii="Times New Roman" w:hAnsi="Times New Roman" w:cs="Times New Roman"/>
          <w:bCs/>
          <w:color w:val="000000"/>
          <w:sz w:val="24"/>
          <w:szCs w:val="24"/>
        </w:rPr>
        <w:t>.</w:t>
      </w:r>
    </w:p>
    <w:p w:rsidR="009D5E18" w:rsidRDefault="009D5E18" w:rsidP="0022435A">
      <w:pPr>
        <w:pStyle w:val="Bezodstpw"/>
        <w:ind w:left="2127" w:hanging="2127"/>
        <w:jc w:val="both"/>
        <w:rPr>
          <w:rFonts w:ascii="Times New Roman" w:hAnsi="Times New Roman" w:cs="Times New Roman"/>
          <w:sz w:val="24"/>
          <w:szCs w:val="24"/>
        </w:rPr>
      </w:pPr>
      <w:r>
        <w:rPr>
          <w:rFonts w:ascii="Times New Roman" w:hAnsi="Times New Roman" w:cs="Times New Roman"/>
          <w:sz w:val="24"/>
          <w:szCs w:val="24"/>
        </w:rPr>
        <w:t>Rozdział XIV</w:t>
      </w:r>
      <w:r w:rsidR="0022435A">
        <w:rPr>
          <w:rFonts w:ascii="Times New Roman" w:hAnsi="Times New Roman" w:cs="Times New Roman"/>
          <w:sz w:val="24"/>
          <w:szCs w:val="24"/>
        </w:rPr>
        <w:tab/>
      </w:r>
      <w:r w:rsidR="0022435A" w:rsidRPr="0022435A">
        <w:rPr>
          <w:rFonts w:ascii="Times New Roman" w:hAnsi="Times New Roman" w:cs="Times New Roman"/>
          <w:bCs/>
          <w:color w:val="000000"/>
          <w:sz w:val="24"/>
          <w:szCs w:val="24"/>
        </w:rPr>
        <w:t>Informacja o formalnościach, jakie powinny zostać dopełnione po wyborze oferty w celu zawarcia umowy w sprawie zamówienia publicznego</w:t>
      </w:r>
      <w:r w:rsidR="0022435A">
        <w:rPr>
          <w:rFonts w:ascii="Times New Roman" w:hAnsi="Times New Roman" w:cs="Times New Roman"/>
          <w:bCs/>
          <w:color w:val="000000"/>
          <w:sz w:val="24"/>
          <w:szCs w:val="24"/>
        </w:rPr>
        <w:t>.</w:t>
      </w:r>
    </w:p>
    <w:p w:rsidR="009D5E18" w:rsidRPr="0022435A" w:rsidRDefault="009D5E18" w:rsidP="0022435A">
      <w:pPr>
        <w:pStyle w:val="Bezodstpw"/>
        <w:jc w:val="both"/>
        <w:rPr>
          <w:rFonts w:ascii="Times New Roman" w:hAnsi="Times New Roman" w:cs="Times New Roman"/>
          <w:sz w:val="24"/>
          <w:szCs w:val="24"/>
        </w:rPr>
      </w:pPr>
      <w:r>
        <w:rPr>
          <w:rFonts w:ascii="Times New Roman" w:hAnsi="Times New Roman" w:cs="Times New Roman"/>
          <w:sz w:val="24"/>
          <w:szCs w:val="24"/>
        </w:rPr>
        <w:t>Rozdział XV</w:t>
      </w:r>
      <w:r w:rsidR="0022435A">
        <w:rPr>
          <w:rFonts w:ascii="Times New Roman" w:hAnsi="Times New Roman" w:cs="Times New Roman"/>
          <w:sz w:val="24"/>
          <w:szCs w:val="24"/>
        </w:rPr>
        <w:tab/>
      </w:r>
      <w:r w:rsidR="0022435A">
        <w:rPr>
          <w:rFonts w:ascii="Times New Roman" w:hAnsi="Times New Roman" w:cs="Times New Roman"/>
          <w:sz w:val="24"/>
          <w:szCs w:val="24"/>
        </w:rPr>
        <w:tab/>
      </w:r>
      <w:r w:rsidR="0022435A" w:rsidRPr="0022435A">
        <w:rPr>
          <w:rFonts w:ascii="Times New Roman" w:hAnsi="Times New Roman" w:cs="Times New Roman"/>
          <w:bCs/>
          <w:color w:val="000000"/>
          <w:sz w:val="24"/>
          <w:szCs w:val="24"/>
        </w:rPr>
        <w:t>Wymagania dotyczące zabezpieczenia należytego wykonania umowy</w:t>
      </w:r>
      <w:r w:rsidR="0022435A">
        <w:rPr>
          <w:rFonts w:ascii="Times New Roman" w:hAnsi="Times New Roman" w:cs="Times New Roman"/>
          <w:bCs/>
          <w:color w:val="000000"/>
          <w:sz w:val="24"/>
          <w:szCs w:val="24"/>
        </w:rPr>
        <w:t>.</w:t>
      </w:r>
    </w:p>
    <w:p w:rsidR="009D5E18" w:rsidRPr="0022435A" w:rsidRDefault="009D5E18" w:rsidP="0022435A">
      <w:pPr>
        <w:pStyle w:val="Bezodstpw"/>
        <w:ind w:left="2127" w:hanging="2127"/>
        <w:jc w:val="both"/>
        <w:rPr>
          <w:rFonts w:ascii="Times New Roman" w:hAnsi="Times New Roman" w:cs="Times New Roman"/>
          <w:sz w:val="24"/>
          <w:szCs w:val="24"/>
        </w:rPr>
      </w:pPr>
      <w:r>
        <w:rPr>
          <w:rFonts w:ascii="Times New Roman" w:hAnsi="Times New Roman" w:cs="Times New Roman"/>
          <w:sz w:val="24"/>
          <w:szCs w:val="24"/>
        </w:rPr>
        <w:t>Rozdział XVI</w:t>
      </w:r>
      <w:r w:rsidR="0022435A">
        <w:rPr>
          <w:rFonts w:ascii="Times New Roman" w:hAnsi="Times New Roman" w:cs="Times New Roman"/>
          <w:sz w:val="24"/>
          <w:szCs w:val="24"/>
        </w:rPr>
        <w:tab/>
      </w:r>
      <w:r w:rsidR="0022435A" w:rsidRPr="0022435A">
        <w:rPr>
          <w:rFonts w:ascii="Times New Roman" w:hAnsi="Times New Roman" w:cs="Times New Roman"/>
          <w:sz w:val="24"/>
          <w:szCs w:val="24"/>
        </w:rPr>
        <w:t>Istotne dla stron postanowienia, które zostaną wprowadzone do treści zawieranej umowy w sprawie zamówienia publicznego, ogólne warunki umowy albo wzór umowy, jeżeli Zamawiający wymaga od Wykonawcy, aby zawarł z nim umowę w sprawie zamówienia publicznego na takich warunkach.</w:t>
      </w:r>
    </w:p>
    <w:p w:rsidR="009D5E18" w:rsidRPr="0022435A" w:rsidRDefault="009D5E18" w:rsidP="009D5E18">
      <w:pPr>
        <w:pStyle w:val="Bezodstpw"/>
        <w:rPr>
          <w:rFonts w:ascii="Times New Roman" w:hAnsi="Times New Roman" w:cs="Times New Roman"/>
          <w:sz w:val="24"/>
          <w:szCs w:val="24"/>
        </w:rPr>
      </w:pPr>
      <w:r>
        <w:rPr>
          <w:rFonts w:ascii="Times New Roman" w:hAnsi="Times New Roman" w:cs="Times New Roman"/>
          <w:sz w:val="24"/>
          <w:szCs w:val="24"/>
        </w:rPr>
        <w:t>Rozdział XVII</w:t>
      </w:r>
      <w:r w:rsidR="0022435A">
        <w:rPr>
          <w:rFonts w:ascii="Times New Roman" w:hAnsi="Times New Roman" w:cs="Times New Roman"/>
          <w:sz w:val="24"/>
          <w:szCs w:val="24"/>
        </w:rPr>
        <w:tab/>
      </w:r>
      <w:r w:rsidR="0022435A" w:rsidRPr="0022435A">
        <w:rPr>
          <w:rFonts w:ascii="Times New Roman" w:hAnsi="Times New Roman" w:cs="Times New Roman"/>
          <w:sz w:val="24"/>
          <w:szCs w:val="24"/>
        </w:rPr>
        <w:t>Pouczenie o środkach ochrony prawnej.</w:t>
      </w:r>
    </w:p>
    <w:p w:rsidR="0022435A" w:rsidRDefault="0022435A" w:rsidP="009D5E18">
      <w:pPr>
        <w:pStyle w:val="Bezodstpw"/>
        <w:rPr>
          <w:rFonts w:ascii="Times New Roman" w:hAnsi="Times New Roman" w:cs="Times New Roman"/>
          <w:sz w:val="24"/>
          <w:szCs w:val="24"/>
        </w:rPr>
      </w:pPr>
      <w:r>
        <w:rPr>
          <w:rFonts w:ascii="Times New Roman" w:hAnsi="Times New Roman" w:cs="Times New Roman"/>
          <w:sz w:val="24"/>
          <w:szCs w:val="24"/>
        </w:rPr>
        <w:t>Rozdział XVIII</w:t>
      </w:r>
      <w:r>
        <w:rPr>
          <w:rFonts w:ascii="Times New Roman" w:hAnsi="Times New Roman" w:cs="Times New Roman"/>
          <w:sz w:val="24"/>
          <w:szCs w:val="24"/>
        </w:rPr>
        <w:tab/>
        <w:t>Załączniki.</w:t>
      </w:r>
    </w:p>
    <w:p w:rsidR="008A523D" w:rsidRDefault="008A523D" w:rsidP="008A523D">
      <w:pPr>
        <w:pStyle w:val="Bezodstpw"/>
        <w:rPr>
          <w:rFonts w:ascii="Times New Roman" w:hAnsi="Times New Roman" w:cs="Times New Roman"/>
          <w:sz w:val="24"/>
          <w:szCs w:val="24"/>
        </w:rPr>
      </w:pPr>
    </w:p>
    <w:p w:rsidR="0022435A" w:rsidRDefault="0022435A" w:rsidP="008A523D">
      <w:pPr>
        <w:pStyle w:val="Bezodstpw"/>
        <w:rPr>
          <w:rFonts w:ascii="Times New Roman" w:hAnsi="Times New Roman" w:cs="Times New Roman"/>
          <w:sz w:val="24"/>
          <w:szCs w:val="24"/>
        </w:rPr>
      </w:pPr>
    </w:p>
    <w:p w:rsidR="0022435A" w:rsidRDefault="0022435A" w:rsidP="008A523D">
      <w:pPr>
        <w:pStyle w:val="Bezodstpw"/>
        <w:rPr>
          <w:rFonts w:ascii="Times New Roman" w:hAnsi="Times New Roman" w:cs="Times New Roman"/>
          <w:sz w:val="24"/>
          <w:szCs w:val="24"/>
        </w:rPr>
      </w:pPr>
    </w:p>
    <w:p w:rsidR="0022435A" w:rsidRDefault="0022435A" w:rsidP="008A523D">
      <w:pPr>
        <w:pStyle w:val="Bezodstpw"/>
        <w:rPr>
          <w:rFonts w:ascii="Times New Roman" w:hAnsi="Times New Roman" w:cs="Times New Roman"/>
          <w:sz w:val="24"/>
          <w:szCs w:val="24"/>
        </w:rPr>
      </w:pPr>
    </w:p>
    <w:p w:rsidR="0022435A" w:rsidRDefault="0022435A" w:rsidP="008A523D">
      <w:pPr>
        <w:pStyle w:val="Bezodstpw"/>
        <w:rPr>
          <w:rFonts w:ascii="Times New Roman" w:hAnsi="Times New Roman" w:cs="Times New Roman"/>
          <w:sz w:val="24"/>
          <w:szCs w:val="24"/>
        </w:rPr>
      </w:pPr>
    </w:p>
    <w:p w:rsidR="0022435A" w:rsidRDefault="0022435A" w:rsidP="008A523D">
      <w:pPr>
        <w:pStyle w:val="Bezodstpw"/>
        <w:rPr>
          <w:rFonts w:ascii="Times New Roman" w:hAnsi="Times New Roman" w:cs="Times New Roman"/>
          <w:sz w:val="24"/>
          <w:szCs w:val="24"/>
        </w:rPr>
      </w:pPr>
    </w:p>
    <w:p w:rsidR="0022435A" w:rsidRDefault="0022435A" w:rsidP="008A523D">
      <w:pPr>
        <w:pStyle w:val="Bezodstpw"/>
        <w:rPr>
          <w:rFonts w:ascii="Times New Roman" w:hAnsi="Times New Roman" w:cs="Times New Roman"/>
          <w:sz w:val="24"/>
          <w:szCs w:val="24"/>
        </w:rPr>
      </w:pPr>
    </w:p>
    <w:p w:rsidR="0022435A" w:rsidRDefault="0022435A" w:rsidP="008A523D">
      <w:pPr>
        <w:pStyle w:val="Bezodstpw"/>
        <w:rPr>
          <w:rFonts w:ascii="Times New Roman" w:hAnsi="Times New Roman" w:cs="Times New Roman"/>
          <w:sz w:val="24"/>
          <w:szCs w:val="24"/>
        </w:rPr>
      </w:pPr>
    </w:p>
    <w:p w:rsidR="0022435A" w:rsidRDefault="0022435A" w:rsidP="008A523D">
      <w:pPr>
        <w:pStyle w:val="Bezodstpw"/>
        <w:rPr>
          <w:rFonts w:ascii="Times New Roman" w:hAnsi="Times New Roman" w:cs="Times New Roman"/>
          <w:sz w:val="24"/>
          <w:szCs w:val="24"/>
        </w:rPr>
      </w:pPr>
    </w:p>
    <w:p w:rsidR="0022435A" w:rsidRDefault="0022435A" w:rsidP="008A523D">
      <w:pPr>
        <w:pStyle w:val="Bezodstpw"/>
        <w:rPr>
          <w:rFonts w:ascii="Times New Roman" w:hAnsi="Times New Roman" w:cs="Times New Roman"/>
          <w:sz w:val="24"/>
          <w:szCs w:val="24"/>
        </w:rPr>
      </w:pPr>
    </w:p>
    <w:p w:rsidR="0022435A" w:rsidRDefault="0022435A" w:rsidP="008A523D">
      <w:pPr>
        <w:pStyle w:val="Bezodstpw"/>
        <w:rPr>
          <w:rFonts w:ascii="Times New Roman" w:hAnsi="Times New Roman" w:cs="Times New Roman"/>
          <w:sz w:val="24"/>
          <w:szCs w:val="24"/>
        </w:rPr>
      </w:pPr>
    </w:p>
    <w:p w:rsidR="0022435A" w:rsidRDefault="0022435A" w:rsidP="008A523D">
      <w:pPr>
        <w:pStyle w:val="Bezodstpw"/>
        <w:rPr>
          <w:rFonts w:ascii="Times New Roman" w:hAnsi="Times New Roman" w:cs="Times New Roman"/>
          <w:sz w:val="24"/>
          <w:szCs w:val="24"/>
        </w:rPr>
      </w:pPr>
    </w:p>
    <w:p w:rsidR="0022435A" w:rsidRDefault="0022435A" w:rsidP="008A523D">
      <w:pPr>
        <w:pStyle w:val="Bezodstpw"/>
        <w:rPr>
          <w:rFonts w:ascii="Times New Roman" w:hAnsi="Times New Roman" w:cs="Times New Roman"/>
          <w:sz w:val="24"/>
          <w:szCs w:val="24"/>
        </w:rPr>
      </w:pPr>
    </w:p>
    <w:p w:rsidR="0022435A" w:rsidRDefault="0022435A" w:rsidP="008A523D">
      <w:pPr>
        <w:pStyle w:val="Bezodstpw"/>
        <w:rPr>
          <w:rFonts w:ascii="Times New Roman" w:hAnsi="Times New Roman" w:cs="Times New Roman"/>
          <w:sz w:val="24"/>
          <w:szCs w:val="24"/>
        </w:rPr>
      </w:pPr>
    </w:p>
    <w:p w:rsidR="0022435A" w:rsidRDefault="0022435A" w:rsidP="008A523D">
      <w:pPr>
        <w:pStyle w:val="Bezodstpw"/>
        <w:rPr>
          <w:rFonts w:ascii="Times New Roman" w:hAnsi="Times New Roman" w:cs="Times New Roman"/>
          <w:sz w:val="24"/>
          <w:szCs w:val="24"/>
        </w:rPr>
      </w:pPr>
    </w:p>
    <w:p w:rsidR="0022435A" w:rsidRDefault="0006747C" w:rsidP="00235D51">
      <w:pPr>
        <w:pStyle w:val="Bezodstpw"/>
        <w:numPr>
          <w:ilvl w:val="0"/>
          <w:numId w:val="1"/>
        </w:numPr>
        <w:ind w:left="426" w:hanging="142"/>
        <w:rPr>
          <w:rFonts w:ascii="Times New Roman" w:hAnsi="Times New Roman" w:cs="Times New Roman"/>
          <w:b/>
          <w:sz w:val="24"/>
          <w:szCs w:val="24"/>
        </w:rPr>
      </w:pPr>
      <w:r w:rsidRPr="0006747C">
        <w:rPr>
          <w:rFonts w:ascii="Times New Roman" w:hAnsi="Times New Roman" w:cs="Times New Roman"/>
          <w:b/>
          <w:sz w:val="24"/>
          <w:szCs w:val="24"/>
        </w:rPr>
        <w:t>Nazwa oraz adres Zamawiającego</w:t>
      </w:r>
      <w:r>
        <w:rPr>
          <w:rFonts w:ascii="Times New Roman" w:hAnsi="Times New Roman" w:cs="Times New Roman"/>
          <w:b/>
          <w:sz w:val="24"/>
          <w:szCs w:val="24"/>
        </w:rPr>
        <w:t>:</w:t>
      </w:r>
    </w:p>
    <w:p w:rsidR="0006747C" w:rsidRDefault="0006747C" w:rsidP="0006747C">
      <w:pPr>
        <w:pStyle w:val="Bezodstpw"/>
        <w:rPr>
          <w:rFonts w:ascii="Times New Roman" w:hAnsi="Times New Roman" w:cs="Times New Roman"/>
          <w:b/>
          <w:sz w:val="24"/>
          <w:szCs w:val="24"/>
        </w:rPr>
      </w:pPr>
    </w:p>
    <w:p w:rsidR="0006747C" w:rsidRDefault="0006747C" w:rsidP="0006747C">
      <w:pPr>
        <w:pStyle w:val="Bezodstpw"/>
        <w:ind w:left="2832" w:hanging="2832"/>
        <w:rPr>
          <w:rFonts w:ascii="Times New Roman" w:hAnsi="Times New Roman" w:cs="Times New Roman"/>
          <w:sz w:val="24"/>
          <w:szCs w:val="24"/>
        </w:rPr>
      </w:pPr>
      <w:r w:rsidRPr="0006747C">
        <w:rPr>
          <w:rFonts w:ascii="Times New Roman" w:hAnsi="Times New Roman" w:cs="Times New Roman"/>
          <w:sz w:val="24"/>
          <w:szCs w:val="24"/>
        </w:rPr>
        <w:t xml:space="preserve">Nazwa </w:t>
      </w:r>
      <w:r w:rsidR="00B00B01">
        <w:rPr>
          <w:rFonts w:ascii="Times New Roman" w:hAnsi="Times New Roman" w:cs="Times New Roman"/>
          <w:sz w:val="24"/>
          <w:szCs w:val="24"/>
        </w:rPr>
        <w:t>Z</w:t>
      </w:r>
      <w:r>
        <w:rPr>
          <w:rFonts w:ascii="Times New Roman" w:hAnsi="Times New Roman" w:cs="Times New Roman"/>
          <w:sz w:val="24"/>
          <w:szCs w:val="24"/>
        </w:rPr>
        <w:t>amawiającego:</w:t>
      </w:r>
      <w:r>
        <w:rPr>
          <w:rFonts w:ascii="Times New Roman" w:hAnsi="Times New Roman" w:cs="Times New Roman"/>
          <w:sz w:val="24"/>
          <w:szCs w:val="24"/>
        </w:rPr>
        <w:tab/>
        <w:t xml:space="preserve">Komenda Wojewódzka Państwowej Straży Rybackiej </w:t>
      </w:r>
    </w:p>
    <w:p w:rsidR="0006747C" w:rsidRPr="0006747C" w:rsidRDefault="0006747C" w:rsidP="0006747C">
      <w:pPr>
        <w:pStyle w:val="Bezodstpw"/>
        <w:ind w:left="2832"/>
        <w:rPr>
          <w:rFonts w:ascii="Times New Roman" w:hAnsi="Times New Roman" w:cs="Times New Roman"/>
          <w:sz w:val="24"/>
          <w:szCs w:val="24"/>
        </w:rPr>
      </w:pPr>
      <w:r>
        <w:rPr>
          <w:rFonts w:ascii="Times New Roman" w:hAnsi="Times New Roman" w:cs="Times New Roman"/>
          <w:sz w:val="24"/>
          <w:szCs w:val="24"/>
        </w:rPr>
        <w:t>w Szczecinie</w:t>
      </w:r>
    </w:p>
    <w:p w:rsidR="0006747C" w:rsidRPr="0006747C" w:rsidRDefault="0006747C" w:rsidP="0006747C">
      <w:pPr>
        <w:pStyle w:val="Bezodstpw"/>
        <w:rPr>
          <w:rFonts w:ascii="Times New Roman" w:hAnsi="Times New Roman" w:cs="Times New Roman"/>
          <w:sz w:val="24"/>
          <w:szCs w:val="24"/>
        </w:rPr>
      </w:pPr>
      <w:r w:rsidRPr="0006747C">
        <w:rPr>
          <w:rFonts w:ascii="Times New Roman" w:hAnsi="Times New Roman" w:cs="Times New Roman"/>
          <w:sz w:val="24"/>
          <w:szCs w:val="24"/>
        </w:rPr>
        <w:t xml:space="preserve">Adres </w:t>
      </w:r>
      <w:r w:rsidR="00B00B01">
        <w:rPr>
          <w:rFonts w:ascii="Times New Roman" w:hAnsi="Times New Roman" w:cs="Times New Roman"/>
          <w:sz w:val="24"/>
          <w:szCs w:val="24"/>
        </w:rPr>
        <w:t>Z</w:t>
      </w:r>
      <w:r>
        <w:rPr>
          <w:rFonts w:ascii="Times New Roman" w:hAnsi="Times New Roman" w:cs="Times New Roman"/>
          <w:sz w:val="24"/>
          <w:szCs w:val="24"/>
        </w:rPr>
        <w:t>amawiającego:</w:t>
      </w:r>
      <w:r>
        <w:rPr>
          <w:rFonts w:ascii="Times New Roman" w:hAnsi="Times New Roman" w:cs="Times New Roman"/>
          <w:sz w:val="24"/>
          <w:szCs w:val="24"/>
        </w:rPr>
        <w:tab/>
        <w:t>ul. Jana Matejki 6B</w:t>
      </w:r>
    </w:p>
    <w:p w:rsidR="0022435A" w:rsidRDefault="0006747C" w:rsidP="008A523D">
      <w:pPr>
        <w:pStyle w:val="Bezodstpw"/>
        <w:rPr>
          <w:rFonts w:ascii="Times New Roman" w:hAnsi="Times New Roman" w:cs="Times New Roman"/>
          <w:sz w:val="24"/>
          <w:szCs w:val="24"/>
        </w:rPr>
      </w:pPr>
      <w:r>
        <w:rPr>
          <w:rFonts w:ascii="Times New Roman" w:hAnsi="Times New Roman" w:cs="Times New Roman"/>
          <w:sz w:val="24"/>
          <w:szCs w:val="24"/>
        </w:rPr>
        <w:t>Kod, miejscowość:</w:t>
      </w:r>
      <w:r>
        <w:rPr>
          <w:rFonts w:ascii="Times New Roman" w:hAnsi="Times New Roman" w:cs="Times New Roman"/>
          <w:sz w:val="24"/>
          <w:szCs w:val="24"/>
        </w:rPr>
        <w:tab/>
      </w:r>
      <w:r>
        <w:rPr>
          <w:rFonts w:ascii="Times New Roman" w:hAnsi="Times New Roman" w:cs="Times New Roman"/>
          <w:sz w:val="24"/>
          <w:szCs w:val="24"/>
        </w:rPr>
        <w:tab/>
        <w:t>71-615 Szczecin</w:t>
      </w:r>
    </w:p>
    <w:p w:rsidR="002D02B0" w:rsidRDefault="002D02B0" w:rsidP="008A523D">
      <w:pPr>
        <w:pStyle w:val="Bezodstpw"/>
        <w:rPr>
          <w:rFonts w:ascii="Times New Roman" w:hAnsi="Times New Roman" w:cs="Times New Roman"/>
          <w:sz w:val="24"/>
          <w:szCs w:val="24"/>
        </w:rPr>
      </w:pPr>
      <w:r>
        <w:rPr>
          <w:rFonts w:ascii="Times New Roman" w:hAnsi="Times New Roman" w:cs="Times New Roman"/>
          <w:sz w:val="24"/>
          <w:szCs w:val="24"/>
        </w:rPr>
        <w:t>Tel.: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91 81 43 808</w:t>
      </w:r>
    </w:p>
    <w:p w:rsidR="0006747C" w:rsidRDefault="0006747C" w:rsidP="008A523D">
      <w:pPr>
        <w:pStyle w:val="Bezodstpw"/>
        <w:rPr>
          <w:rFonts w:ascii="Times New Roman" w:hAnsi="Times New Roman" w:cs="Times New Roman"/>
          <w:sz w:val="24"/>
          <w:szCs w:val="24"/>
        </w:rPr>
      </w:pPr>
      <w:r>
        <w:rPr>
          <w:rFonts w:ascii="Times New Roman" w:hAnsi="Times New Roman" w:cs="Times New Roman"/>
          <w:sz w:val="24"/>
          <w:szCs w:val="24"/>
        </w:rPr>
        <w:t>Faks: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91 81 43 809</w:t>
      </w:r>
    </w:p>
    <w:p w:rsidR="002D02B0" w:rsidRDefault="002D02B0" w:rsidP="008A523D">
      <w:pPr>
        <w:pStyle w:val="Bezodstpw"/>
        <w:rPr>
          <w:rFonts w:ascii="Times New Roman" w:hAnsi="Times New Roman" w:cs="Times New Roman"/>
          <w:sz w:val="24"/>
          <w:szCs w:val="24"/>
        </w:rPr>
      </w:pPr>
      <w:r>
        <w:rPr>
          <w:rFonts w:ascii="Times New Roman" w:hAnsi="Times New Roman" w:cs="Times New Roman"/>
          <w:sz w:val="24"/>
          <w:szCs w:val="24"/>
        </w:rPr>
        <w:t>Adres poczty elektronicznej:</w:t>
      </w:r>
      <w:r>
        <w:rPr>
          <w:rFonts w:ascii="Times New Roman" w:hAnsi="Times New Roman" w:cs="Times New Roman"/>
          <w:sz w:val="24"/>
          <w:szCs w:val="24"/>
        </w:rPr>
        <w:tab/>
      </w:r>
      <w:r w:rsidRPr="002D02B0">
        <w:rPr>
          <w:rFonts w:ascii="Times New Roman" w:hAnsi="Times New Roman" w:cs="Times New Roman"/>
          <w:sz w:val="24"/>
          <w:szCs w:val="24"/>
        </w:rPr>
        <w:t>kwpsr@szczecin.uw.gov.pl</w:t>
      </w:r>
    </w:p>
    <w:p w:rsidR="002D02B0" w:rsidRPr="0006747C" w:rsidRDefault="002D02B0" w:rsidP="008A523D">
      <w:pPr>
        <w:pStyle w:val="Bezodstpw"/>
        <w:rPr>
          <w:rFonts w:ascii="Times New Roman" w:hAnsi="Times New Roman" w:cs="Times New Roman"/>
          <w:sz w:val="24"/>
          <w:szCs w:val="24"/>
        </w:rPr>
      </w:pPr>
    </w:p>
    <w:p w:rsidR="002D02B0" w:rsidRPr="002D02B0" w:rsidRDefault="002D02B0" w:rsidP="002D02B0">
      <w:pPr>
        <w:spacing w:after="9"/>
        <w:ind w:left="-5" w:right="-142"/>
        <w:rPr>
          <w:sz w:val="24"/>
          <w:szCs w:val="24"/>
        </w:rPr>
      </w:pPr>
      <w:r w:rsidRPr="002D02B0">
        <w:rPr>
          <w:sz w:val="24"/>
          <w:szCs w:val="24"/>
        </w:rPr>
        <w:t xml:space="preserve">Ogłoszenie, specyfikacja oraz informacje o toczącym się postępowaniu dostępne są na stronie:  </w:t>
      </w:r>
    </w:p>
    <w:p w:rsidR="002D02B0" w:rsidRDefault="002D02B0" w:rsidP="002D02B0">
      <w:pPr>
        <w:pStyle w:val="Bezodstpw"/>
        <w:rPr>
          <w:rFonts w:ascii="Times New Roman" w:hAnsi="Times New Roman" w:cs="Times New Roman"/>
          <w:sz w:val="24"/>
          <w:szCs w:val="24"/>
        </w:rPr>
      </w:pPr>
      <w:r w:rsidRPr="002D02B0">
        <w:rPr>
          <w:rFonts w:ascii="Times New Roman" w:hAnsi="Times New Roman" w:cs="Times New Roman"/>
          <w:sz w:val="24"/>
          <w:szCs w:val="24"/>
        </w:rPr>
        <w:t>http://bip.kwpsr.pomorzezachodnie.pl/</w:t>
      </w:r>
    </w:p>
    <w:p w:rsidR="0022435A" w:rsidRDefault="0022435A" w:rsidP="008A523D">
      <w:pPr>
        <w:pStyle w:val="Bezodstpw"/>
        <w:rPr>
          <w:rFonts w:ascii="Times New Roman" w:hAnsi="Times New Roman" w:cs="Times New Roman"/>
          <w:sz w:val="24"/>
          <w:szCs w:val="24"/>
        </w:rPr>
      </w:pPr>
    </w:p>
    <w:p w:rsidR="002D02B0" w:rsidRDefault="002D02B0" w:rsidP="00235D51">
      <w:pPr>
        <w:pStyle w:val="Bezodstpw"/>
        <w:numPr>
          <w:ilvl w:val="0"/>
          <w:numId w:val="1"/>
        </w:numPr>
        <w:ind w:left="426" w:hanging="142"/>
        <w:rPr>
          <w:rFonts w:ascii="Times New Roman" w:hAnsi="Times New Roman" w:cs="Times New Roman"/>
          <w:b/>
          <w:sz w:val="24"/>
          <w:szCs w:val="24"/>
        </w:rPr>
      </w:pPr>
      <w:r w:rsidRPr="002D02B0">
        <w:rPr>
          <w:rFonts w:ascii="Times New Roman" w:hAnsi="Times New Roman" w:cs="Times New Roman"/>
          <w:b/>
          <w:sz w:val="24"/>
          <w:szCs w:val="24"/>
        </w:rPr>
        <w:t>Tryb udzielenia zamówienia:</w:t>
      </w:r>
    </w:p>
    <w:p w:rsidR="002D02B0" w:rsidRDefault="002D02B0" w:rsidP="002D02B0">
      <w:pPr>
        <w:spacing w:after="53" w:line="259" w:lineRule="auto"/>
      </w:pPr>
    </w:p>
    <w:p w:rsidR="002D02B0" w:rsidRPr="002D02B0" w:rsidRDefault="002D02B0" w:rsidP="00235D51">
      <w:pPr>
        <w:numPr>
          <w:ilvl w:val="0"/>
          <w:numId w:val="2"/>
        </w:numPr>
        <w:spacing w:after="9" w:line="248" w:lineRule="auto"/>
        <w:ind w:left="284"/>
        <w:jc w:val="both"/>
        <w:rPr>
          <w:sz w:val="24"/>
          <w:szCs w:val="24"/>
        </w:rPr>
      </w:pPr>
      <w:r w:rsidRPr="002D02B0">
        <w:rPr>
          <w:sz w:val="24"/>
          <w:szCs w:val="24"/>
        </w:rPr>
        <w:t xml:space="preserve">Niniejsze postępowanie prowadzone jest w trybie przetargu nieograniczonego na podstawie art. 39 i nast. ustawy z dnia 29 stycznia 2004 r. Prawo Zamówień Publicznych zwanej dalej „ustawą </w:t>
      </w:r>
      <w:proofErr w:type="spellStart"/>
      <w:r w:rsidRPr="002D02B0">
        <w:rPr>
          <w:sz w:val="24"/>
          <w:szCs w:val="24"/>
        </w:rPr>
        <w:t>P</w:t>
      </w:r>
      <w:r w:rsidR="00D85231">
        <w:rPr>
          <w:sz w:val="24"/>
          <w:szCs w:val="24"/>
        </w:rPr>
        <w:t>zp</w:t>
      </w:r>
      <w:proofErr w:type="spellEnd"/>
      <w:r w:rsidRPr="002D02B0">
        <w:rPr>
          <w:sz w:val="24"/>
          <w:szCs w:val="24"/>
        </w:rPr>
        <w:t xml:space="preserve">”. </w:t>
      </w:r>
    </w:p>
    <w:p w:rsidR="002D02B0" w:rsidRPr="002D02B0" w:rsidRDefault="002D02B0" w:rsidP="00235D51">
      <w:pPr>
        <w:numPr>
          <w:ilvl w:val="0"/>
          <w:numId w:val="2"/>
        </w:numPr>
        <w:spacing w:after="63" w:line="248" w:lineRule="auto"/>
        <w:ind w:left="284"/>
        <w:jc w:val="both"/>
        <w:rPr>
          <w:sz w:val="24"/>
          <w:szCs w:val="24"/>
        </w:rPr>
      </w:pPr>
      <w:r w:rsidRPr="002D02B0">
        <w:rPr>
          <w:sz w:val="24"/>
          <w:szCs w:val="24"/>
        </w:rPr>
        <w:t xml:space="preserve">W zakresie nieuregulowanym niniejszą Specyfikacją Istotnych Warunków Zamówienia, zwaną dalej „SIWZ”, zastosowanie mają przepisy ustawy </w:t>
      </w:r>
      <w:proofErr w:type="spellStart"/>
      <w:r w:rsidRPr="002D02B0">
        <w:rPr>
          <w:sz w:val="24"/>
          <w:szCs w:val="24"/>
        </w:rPr>
        <w:t>P</w:t>
      </w:r>
      <w:r w:rsidR="00D85231">
        <w:rPr>
          <w:sz w:val="24"/>
          <w:szCs w:val="24"/>
        </w:rPr>
        <w:t>zp</w:t>
      </w:r>
      <w:proofErr w:type="spellEnd"/>
      <w:r w:rsidRPr="002D02B0">
        <w:rPr>
          <w:sz w:val="24"/>
          <w:szCs w:val="24"/>
        </w:rPr>
        <w:t xml:space="preserve">.  </w:t>
      </w:r>
    </w:p>
    <w:p w:rsidR="002D02B0" w:rsidRPr="002D02B0" w:rsidRDefault="002D02B0" w:rsidP="00235D51">
      <w:pPr>
        <w:numPr>
          <w:ilvl w:val="0"/>
          <w:numId w:val="2"/>
        </w:numPr>
        <w:spacing w:after="63" w:line="248" w:lineRule="auto"/>
        <w:ind w:left="284"/>
        <w:jc w:val="both"/>
        <w:rPr>
          <w:sz w:val="24"/>
          <w:szCs w:val="24"/>
        </w:rPr>
      </w:pPr>
      <w:r w:rsidRPr="002D02B0">
        <w:rPr>
          <w:sz w:val="24"/>
          <w:szCs w:val="24"/>
        </w:rPr>
        <w:t xml:space="preserve">Do udzielenia przedmiotowego zamówienia publicznego stosuje </w:t>
      </w:r>
      <w:r w:rsidR="00D85231">
        <w:rPr>
          <w:sz w:val="24"/>
          <w:szCs w:val="24"/>
        </w:rPr>
        <w:t>się przepisy dotyczące  dostaw.</w:t>
      </w:r>
    </w:p>
    <w:p w:rsidR="002D02B0" w:rsidRPr="002D02B0" w:rsidRDefault="002D02B0" w:rsidP="00235D51">
      <w:pPr>
        <w:numPr>
          <w:ilvl w:val="0"/>
          <w:numId w:val="2"/>
        </w:numPr>
        <w:spacing w:after="63" w:line="248" w:lineRule="auto"/>
        <w:ind w:left="284"/>
        <w:jc w:val="both"/>
        <w:rPr>
          <w:sz w:val="24"/>
          <w:szCs w:val="24"/>
        </w:rPr>
      </w:pPr>
      <w:r w:rsidRPr="002D02B0">
        <w:rPr>
          <w:sz w:val="24"/>
          <w:szCs w:val="24"/>
        </w:rPr>
        <w:t>Wartości zamówienia nie przekracza</w:t>
      </w:r>
      <w:r w:rsidRPr="002D02B0">
        <w:rPr>
          <w:rFonts w:ascii="Calibri" w:eastAsia="Calibri" w:hAnsi="Calibri" w:cs="Calibri"/>
          <w:b/>
          <w:sz w:val="24"/>
          <w:szCs w:val="24"/>
        </w:rPr>
        <w:t xml:space="preserve"> </w:t>
      </w:r>
      <w:r w:rsidRPr="002D02B0">
        <w:rPr>
          <w:sz w:val="24"/>
          <w:szCs w:val="24"/>
        </w:rPr>
        <w:t xml:space="preserve">równowartości kwoty określonej w przepisach wykonawczych wydanych na podstawie art. 11 ust. 8 ustawy </w:t>
      </w:r>
      <w:proofErr w:type="spellStart"/>
      <w:r w:rsidR="00D85231">
        <w:rPr>
          <w:sz w:val="24"/>
          <w:szCs w:val="24"/>
        </w:rPr>
        <w:t>Pzp</w:t>
      </w:r>
      <w:proofErr w:type="spellEnd"/>
      <w:r w:rsidRPr="002D02B0">
        <w:rPr>
          <w:sz w:val="24"/>
          <w:szCs w:val="24"/>
        </w:rPr>
        <w:t xml:space="preserve">.  </w:t>
      </w:r>
    </w:p>
    <w:p w:rsidR="002D02B0" w:rsidRDefault="002D02B0" w:rsidP="00235D51">
      <w:pPr>
        <w:numPr>
          <w:ilvl w:val="0"/>
          <w:numId w:val="2"/>
        </w:numPr>
        <w:spacing w:after="33" w:line="248" w:lineRule="auto"/>
        <w:ind w:left="284"/>
        <w:jc w:val="both"/>
        <w:rPr>
          <w:sz w:val="24"/>
          <w:szCs w:val="24"/>
        </w:rPr>
      </w:pPr>
      <w:r w:rsidRPr="002D02B0">
        <w:rPr>
          <w:sz w:val="24"/>
          <w:szCs w:val="24"/>
        </w:rPr>
        <w:t xml:space="preserve">Zgodnie z art. 24 aa ust. 1 ustawy </w:t>
      </w:r>
      <w:proofErr w:type="spellStart"/>
      <w:r w:rsidRPr="002D02B0">
        <w:rPr>
          <w:sz w:val="24"/>
          <w:szCs w:val="24"/>
        </w:rPr>
        <w:t>Pzp</w:t>
      </w:r>
      <w:proofErr w:type="spellEnd"/>
      <w:r w:rsidRPr="002D02B0">
        <w:rPr>
          <w:sz w:val="24"/>
          <w:szCs w:val="24"/>
        </w:rPr>
        <w:t>., Zamawiający w niniejszym postępowaniu przewiduje, możliwość dokonania najpierw oceny ofert, a następnie zbadanie, czy Wykonawca, którego oferta została oceniona jako najkorzystniejsza, nie podlega wykluczeniu oraz spełnia warunki udziału w postępowaniu.</w:t>
      </w:r>
    </w:p>
    <w:p w:rsidR="00B23241" w:rsidRDefault="0029522D" w:rsidP="0029522D">
      <w:pPr>
        <w:numPr>
          <w:ilvl w:val="0"/>
          <w:numId w:val="2"/>
        </w:numPr>
        <w:spacing w:after="33" w:line="248" w:lineRule="auto"/>
        <w:ind w:left="284"/>
        <w:jc w:val="both"/>
        <w:rPr>
          <w:sz w:val="24"/>
          <w:szCs w:val="24"/>
        </w:rPr>
      </w:pPr>
      <w:r w:rsidRPr="0029522D">
        <w:rPr>
          <w:sz w:val="24"/>
          <w:szCs w:val="24"/>
        </w:rPr>
        <w:t xml:space="preserve">Zamówienie dotyczy projektu lub programu współfinansowanego ze środków </w:t>
      </w:r>
      <w:r>
        <w:rPr>
          <w:sz w:val="24"/>
          <w:szCs w:val="24"/>
        </w:rPr>
        <w:t xml:space="preserve">                               </w:t>
      </w:r>
      <w:r w:rsidRPr="0029522D">
        <w:rPr>
          <w:sz w:val="24"/>
          <w:szCs w:val="24"/>
        </w:rPr>
        <w:t xml:space="preserve">Unii Europejskiej w ramach Programu Operacyjnego „Rybactwo i Morze” 2014 – 2020, </w:t>
      </w:r>
      <w:r>
        <w:rPr>
          <w:sz w:val="24"/>
          <w:szCs w:val="24"/>
        </w:rPr>
        <w:t xml:space="preserve"> Priorytet 3 </w:t>
      </w:r>
      <w:r w:rsidRPr="0029522D">
        <w:rPr>
          <w:sz w:val="24"/>
          <w:szCs w:val="24"/>
        </w:rPr>
        <w:t>Wspieranie wdrażania Wspólnej Polityki Rybołówstwa</w:t>
      </w:r>
      <w:r>
        <w:rPr>
          <w:sz w:val="24"/>
          <w:szCs w:val="24"/>
        </w:rPr>
        <w:t xml:space="preserve"> – operacja w ramach działania:</w:t>
      </w:r>
      <w:r w:rsidRPr="0029522D">
        <w:rPr>
          <w:sz w:val="24"/>
          <w:szCs w:val="24"/>
        </w:rPr>
        <w:t xml:space="preserve"> kontrola i egzekwowanie.</w:t>
      </w:r>
    </w:p>
    <w:p w:rsidR="00B23241" w:rsidRPr="00B23241" w:rsidRDefault="00B23241" w:rsidP="00B23241">
      <w:pPr>
        <w:numPr>
          <w:ilvl w:val="0"/>
          <w:numId w:val="2"/>
        </w:numPr>
        <w:spacing w:after="33" w:line="248" w:lineRule="auto"/>
        <w:ind w:left="284"/>
        <w:jc w:val="both"/>
        <w:rPr>
          <w:sz w:val="24"/>
          <w:szCs w:val="24"/>
        </w:rPr>
      </w:pPr>
      <w:r w:rsidRPr="00B23241">
        <w:rPr>
          <w:sz w:val="24"/>
          <w:szCs w:val="24"/>
        </w:rPr>
        <w:t>Zamawiający zastrzega sobie prawo do unieważnienia przetargu jeżeli oferty złożone przez  uczestników postępowania przewyższą posiadane przez niego środki.</w:t>
      </w:r>
    </w:p>
    <w:p w:rsidR="0022435A" w:rsidRPr="002D02B0" w:rsidRDefault="0022435A" w:rsidP="002D02B0">
      <w:pPr>
        <w:pStyle w:val="Bezodstpw"/>
        <w:jc w:val="both"/>
        <w:rPr>
          <w:rFonts w:ascii="Times New Roman" w:hAnsi="Times New Roman" w:cs="Times New Roman"/>
          <w:sz w:val="24"/>
          <w:szCs w:val="24"/>
        </w:rPr>
      </w:pPr>
    </w:p>
    <w:p w:rsidR="00DA715D" w:rsidRPr="00DA715D" w:rsidRDefault="002D02B0" w:rsidP="00235D51">
      <w:pPr>
        <w:pStyle w:val="Bezodstpw"/>
        <w:numPr>
          <w:ilvl w:val="0"/>
          <w:numId w:val="1"/>
        </w:numPr>
        <w:ind w:left="426" w:hanging="142"/>
        <w:rPr>
          <w:rFonts w:ascii="Times New Roman" w:hAnsi="Times New Roman" w:cs="Times New Roman"/>
          <w:b/>
          <w:sz w:val="24"/>
          <w:szCs w:val="24"/>
        </w:rPr>
      </w:pPr>
      <w:r w:rsidRPr="002D02B0">
        <w:rPr>
          <w:rFonts w:ascii="Times New Roman" w:hAnsi="Times New Roman" w:cs="Times New Roman"/>
          <w:b/>
          <w:sz w:val="24"/>
          <w:szCs w:val="24"/>
        </w:rPr>
        <w:t>Opis przedmiotu zamówienia:</w:t>
      </w:r>
    </w:p>
    <w:p w:rsidR="00DA715D" w:rsidRPr="00DA715D" w:rsidRDefault="00DA715D" w:rsidP="00DA715D">
      <w:pPr>
        <w:pStyle w:val="Bezodstpw"/>
        <w:rPr>
          <w:rFonts w:ascii="Times New Roman" w:hAnsi="Times New Roman" w:cs="Times New Roman"/>
          <w:b/>
          <w:sz w:val="24"/>
          <w:szCs w:val="24"/>
        </w:rPr>
      </w:pPr>
    </w:p>
    <w:p w:rsidR="00DA715D" w:rsidRPr="00DA715D" w:rsidRDefault="00DA715D" w:rsidP="00DA715D">
      <w:pPr>
        <w:widowControl w:val="0"/>
        <w:autoSpaceDE w:val="0"/>
        <w:autoSpaceDN w:val="0"/>
        <w:adjustRightInd w:val="0"/>
        <w:rPr>
          <w:color w:val="000000"/>
          <w:sz w:val="24"/>
          <w:szCs w:val="24"/>
        </w:rPr>
      </w:pPr>
      <w:r w:rsidRPr="00DA715D">
        <w:rPr>
          <w:color w:val="000000"/>
          <w:sz w:val="24"/>
          <w:szCs w:val="24"/>
        </w:rPr>
        <w:t>Kod Wspólnego Słownika Zamówień</w:t>
      </w:r>
      <w:r>
        <w:rPr>
          <w:color w:val="000000"/>
          <w:sz w:val="24"/>
          <w:szCs w:val="24"/>
        </w:rPr>
        <w:t xml:space="preserve"> (CPV) </w:t>
      </w:r>
      <w:r w:rsidRPr="00DA715D">
        <w:rPr>
          <w:color w:val="000000"/>
          <w:sz w:val="24"/>
          <w:szCs w:val="24"/>
        </w:rPr>
        <w:t xml:space="preserve">: </w:t>
      </w:r>
      <w:r w:rsidRPr="00DA715D">
        <w:rPr>
          <w:b/>
          <w:color w:val="000000"/>
          <w:sz w:val="24"/>
          <w:szCs w:val="24"/>
          <w:highlight w:val="white"/>
        </w:rPr>
        <w:t>Pojazdy terenowe / 34113300-5</w:t>
      </w:r>
      <w:r w:rsidRPr="00DA715D">
        <w:rPr>
          <w:b/>
          <w:color w:val="000000"/>
          <w:sz w:val="24"/>
          <w:szCs w:val="24"/>
        </w:rPr>
        <w:t xml:space="preserve"> </w:t>
      </w:r>
    </w:p>
    <w:p w:rsidR="00DA715D" w:rsidRPr="00DA715D" w:rsidRDefault="00DA715D" w:rsidP="00DA715D">
      <w:pPr>
        <w:widowControl w:val="0"/>
        <w:autoSpaceDE w:val="0"/>
        <w:autoSpaceDN w:val="0"/>
        <w:adjustRightInd w:val="0"/>
        <w:rPr>
          <w:color w:val="000000"/>
          <w:sz w:val="24"/>
          <w:szCs w:val="24"/>
        </w:rPr>
      </w:pPr>
    </w:p>
    <w:p w:rsidR="00DA715D" w:rsidRPr="00DA715D" w:rsidRDefault="00DA715D" w:rsidP="00DA715D">
      <w:pPr>
        <w:widowControl w:val="0"/>
        <w:autoSpaceDE w:val="0"/>
        <w:autoSpaceDN w:val="0"/>
        <w:adjustRightInd w:val="0"/>
        <w:rPr>
          <w:color w:val="000000"/>
          <w:sz w:val="24"/>
          <w:szCs w:val="24"/>
        </w:rPr>
      </w:pPr>
      <w:r w:rsidRPr="00DA715D">
        <w:rPr>
          <w:color w:val="000000"/>
          <w:sz w:val="24"/>
          <w:szCs w:val="24"/>
        </w:rPr>
        <w:t>1. Zamawiający nie dopuszcza możliwości składania ofert częściowych.</w:t>
      </w:r>
    </w:p>
    <w:p w:rsidR="00DA715D" w:rsidRPr="00DA715D" w:rsidRDefault="00DA715D" w:rsidP="00DA715D">
      <w:pPr>
        <w:widowControl w:val="0"/>
        <w:autoSpaceDE w:val="0"/>
        <w:autoSpaceDN w:val="0"/>
        <w:adjustRightInd w:val="0"/>
        <w:rPr>
          <w:color w:val="000000"/>
          <w:sz w:val="24"/>
          <w:szCs w:val="24"/>
        </w:rPr>
      </w:pPr>
    </w:p>
    <w:p w:rsidR="00DA715D" w:rsidRPr="007F6D7A" w:rsidRDefault="00DA715D" w:rsidP="00DA715D">
      <w:pPr>
        <w:widowControl w:val="0"/>
        <w:autoSpaceDE w:val="0"/>
        <w:autoSpaceDN w:val="0"/>
        <w:adjustRightInd w:val="0"/>
        <w:rPr>
          <w:color w:val="000000"/>
          <w:sz w:val="24"/>
          <w:szCs w:val="24"/>
        </w:rPr>
      </w:pPr>
      <w:r w:rsidRPr="007F6D7A">
        <w:rPr>
          <w:color w:val="000000"/>
          <w:sz w:val="24"/>
          <w:szCs w:val="24"/>
        </w:rPr>
        <w:t>2. Opis przedmiotu zamówienia:</w:t>
      </w:r>
    </w:p>
    <w:p w:rsidR="00DA715D" w:rsidRPr="00DA715D" w:rsidRDefault="00DA715D" w:rsidP="005D5161">
      <w:pPr>
        <w:ind w:left="284"/>
        <w:jc w:val="both"/>
        <w:rPr>
          <w:sz w:val="24"/>
          <w:szCs w:val="24"/>
        </w:rPr>
      </w:pPr>
      <w:r w:rsidRPr="00DA715D">
        <w:rPr>
          <w:color w:val="000000"/>
          <w:sz w:val="24"/>
          <w:szCs w:val="24"/>
          <w:highlight w:val="white"/>
        </w:rPr>
        <w:t xml:space="preserve">Dostawa </w:t>
      </w:r>
      <w:r w:rsidR="005D5161">
        <w:rPr>
          <w:color w:val="000000"/>
          <w:sz w:val="24"/>
          <w:szCs w:val="24"/>
          <w:highlight w:val="white"/>
        </w:rPr>
        <w:t>dwóch</w:t>
      </w:r>
      <w:r w:rsidRPr="00DA715D">
        <w:rPr>
          <w:color w:val="000000"/>
          <w:sz w:val="24"/>
          <w:szCs w:val="24"/>
          <w:highlight w:val="white"/>
        </w:rPr>
        <w:t xml:space="preserve"> jednakowych, fabrycznie nowych, nieuszkodzonych, niezarejestrowanych </w:t>
      </w:r>
      <w:r w:rsidR="005D5161">
        <w:rPr>
          <w:color w:val="000000"/>
          <w:sz w:val="24"/>
          <w:szCs w:val="24"/>
          <w:highlight w:val="white"/>
        </w:rPr>
        <w:t xml:space="preserve">           </w:t>
      </w:r>
      <w:r w:rsidRPr="00DA715D">
        <w:rPr>
          <w:color w:val="000000"/>
          <w:sz w:val="24"/>
          <w:szCs w:val="24"/>
          <w:highlight w:val="white"/>
        </w:rPr>
        <w:t>i nieobciążonych prawami osób lub podmiotów trzecich samochodów terenowych</w:t>
      </w:r>
      <w:r w:rsidRPr="00DA715D">
        <w:rPr>
          <w:color w:val="000000"/>
          <w:sz w:val="24"/>
          <w:szCs w:val="24"/>
        </w:rPr>
        <w:t xml:space="preserve"> </w:t>
      </w:r>
      <w:r w:rsidR="005D5161">
        <w:rPr>
          <w:color w:val="000000"/>
          <w:sz w:val="24"/>
          <w:szCs w:val="24"/>
        </w:rPr>
        <w:t xml:space="preserve">                                   </w:t>
      </w:r>
      <w:r w:rsidRPr="00DA715D">
        <w:rPr>
          <w:color w:val="000000"/>
          <w:sz w:val="24"/>
          <w:szCs w:val="24"/>
        </w:rPr>
        <w:t>z nadwoziem typu pick-up</w:t>
      </w:r>
      <w:r w:rsidRPr="00DA715D">
        <w:rPr>
          <w:sz w:val="24"/>
          <w:szCs w:val="24"/>
        </w:rPr>
        <w:t>,</w:t>
      </w:r>
      <w:r w:rsidR="005D5161">
        <w:rPr>
          <w:sz w:val="24"/>
          <w:szCs w:val="24"/>
        </w:rPr>
        <w:t xml:space="preserve"> z napędem 4x4,</w:t>
      </w:r>
      <w:r w:rsidRPr="00DA715D">
        <w:rPr>
          <w:sz w:val="24"/>
          <w:szCs w:val="24"/>
        </w:rPr>
        <w:t xml:space="preserve"> rok produkcji </w:t>
      </w:r>
      <w:r w:rsidR="00D37EDB">
        <w:rPr>
          <w:sz w:val="24"/>
          <w:szCs w:val="24"/>
        </w:rPr>
        <w:t xml:space="preserve">2017 lub </w:t>
      </w:r>
      <w:r w:rsidRPr="00DA715D">
        <w:rPr>
          <w:sz w:val="24"/>
          <w:szCs w:val="24"/>
        </w:rPr>
        <w:t xml:space="preserve">2018, spełniających wymagania przepisów prawa obowiązującego na terenie Rzeczpospolitej Polskiej </w:t>
      </w:r>
      <w:r w:rsidR="00D37EDB">
        <w:rPr>
          <w:sz w:val="24"/>
          <w:szCs w:val="24"/>
        </w:rPr>
        <w:t xml:space="preserve">                         </w:t>
      </w:r>
      <w:r w:rsidRPr="00DA715D">
        <w:rPr>
          <w:sz w:val="24"/>
          <w:szCs w:val="24"/>
        </w:rPr>
        <w:t xml:space="preserve">w zakresie dopuszczenia pojazdów do ruchu drogowego i posiadających obowiązkowo </w:t>
      </w:r>
      <w:r w:rsidRPr="00DA715D">
        <w:rPr>
          <w:sz w:val="24"/>
          <w:szCs w:val="24"/>
        </w:rPr>
        <w:lastRenderedPageBreak/>
        <w:t>polskie świadectwo homologacji lub odpis decyzji zwalniającej samochód z homologacji, (aktualne świadectwo homologacji samochodu lub odpis decyzji zwalniającej samochód z homologacji załączyć przy odbiorze samochodu).</w:t>
      </w:r>
    </w:p>
    <w:p w:rsidR="00DA715D" w:rsidRPr="00DA715D" w:rsidRDefault="00DA715D" w:rsidP="00DA715D">
      <w:pPr>
        <w:jc w:val="both"/>
        <w:rPr>
          <w:sz w:val="24"/>
          <w:szCs w:val="24"/>
        </w:rPr>
      </w:pPr>
    </w:p>
    <w:p w:rsidR="004C72BD" w:rsidRDefault="00DA715D" w:rsidP="00B23241">
      <w:pPr>
        <w:jc w:val="both"/>
        <w:rPr>
          <w:sz w:val="24"/>
          <w:szCs w:val="24"/>
        </w:rPr>
      </w:pPr>
      <w:r w:rsidRPr="00DA715D">
        <w:rPr>
          <w:sz w:val="24"/>
          <w:szCs w:val="24"/>
        </w:rPr>
        <w:t xml:space="preserve">Wykonawca zobowiązuje się do dostarczenia Zamawiającemu wszelkich dokumentów niezbędnych do rejestracji pojazdu. Wykonawca dostarczy gwarancję i instrukcję obsługi </w:t>
      </w:r>
      <w:r w:rsidR="005D5161">
        <w:rPr>
          <w:sz w:val="24"/>
          <w:szCs w:val="24"/>
        </w:rPr>
        <w:t xml:space="preserve">                   </w:t>
      </w:r>
      <w:r w:rsidRPr="00DA715D">
        <w:rPr>
          <w:sz w:val="24"/>
          <w:szCs w:val="24"/>
        </w:rPr>
        <w:t>w języku polskim.</w:t>
      </w:r>
    </w:p>
    <w:p w:rsidR="00B23241" w:rsidRPr="00B23241" w:rsidRDefault="00B23241" w:rsidP="00B23241">
      <w:pPr>
        <w:jc w:val="both"/>
        <w:rPr>
          <w:sz w:val="24"/>
          <w:szCs w:val="24"/>
        </w:rPr>
      </w:pPr>
    </w:p>
    <w:p w:rsidR="00DA715D" w:rsidRPr="00B46D82" w:rsidRDefault="00DA715D" w:rsidP="00DA715D">
      <w:pPr>
        <w:widowControl w:val="0"/>
        <w:autoSpaceDE w:val="0"/>
        <w:autoSpaceDN w:val="0"/>
        <w:adjustRightInd w:val="0"/>
        <w:jc w:val="both"/>
        <w:rPr>
          <w:color w:val="000000"/>
          <w:sz w:val="24"/>
          <w:szCs w:val="24"/>
          <w:highlight w:val="white"/>
        </w:rPr>
      </w:pPr>
      <w:r w:rsidRPr="00B46D82">
        <w:rPr>
          <w:color w:val="000000"/>
          <w:sz w:val="24"/>
          <w:szCs w:val="24"/>
          <w:highlight w:val="white"/>
        </w:rPr>
        <w:t>3. Cechy techniczne i jakościowe przedmiotu zamówienia:</w:t>
      </w:r>
    </w:p>
    <w:p w:rsidR="00DA715D" w:rsidRPr="00DA715D" w:rsidRDefault="00DA715D" w:rsidP="00DA715D">
      <w:pPr>
        <w:widowControl w:val="0"/>
        <w:autoSpaceDE w:val="0"/>
        <w:autoSpaceDN w:val="0"/>
        <w:adjustRightInd w:val="0"/>
        <w:jc w:val="both"/>
        <w:rPr>
          <w:b/>
          <w:color w:val="000000"/>
          <w:sz w:val="24"/>
          <w:szCs w:val="24"/>
          <w:highlight w:val="white"/>
        </w:rPr>
      </w:pPr>
    </w:p>
    <w:p w:rsidR="00DA715D" w:rsidRDefault="00DA715D" w:rsidP="00235D51">
      <w:pPr>
        <w:pStyle w:val="Akapitzlist"/>
        <w:widowControl w:val="0"/>
        <w:numPr>
          <w:ilvl w:val="0"/>
          <w:numId w:val="10"/>
        </w:numPr>
        <w:tabs>
          <w:tab w:val="left" w:pos="567"/>
        </w:tabs>
        <w:autoSpaceDE w:val="0"/>
        <w:autoSpaceDN w:val="0"/>
        <w:adjustRightInd w:val="0"/>
        <w:ind w:left="284" w:hanging="426"/>
        <w:jc w:val="both"/>
        <w:rPr>
          <w:bCs/>
          <w:color w:val="000000"/>
          <w:sz w:val="24"/>
          <w:szCs w:val="24"/>
        </w:rPr>
      </w:pPr>
      <w:r w:rsidRPr="00DA715D">
        <w:rPr>
          <w:bCs/>
          <w:color w:val="000000"/>
          <w:sz w:val="24"/>
          <w:szCs w:val="24"/>
        </w:rPr>
        <w:t>Pojazdy fabrycznie nowe, nieuszkodzone, niezarejestrowane</w:t>
      </w:r>
      <w:r w:rsidRPr="00DA715D">
        <w:rPr>
          <w:color w:val="000000"/>
          <w:sz w:val="24"/>
          <w:szCs w:val="24"/>
          <w:highlight w:val="white"/>
        </w:rPr>
        <w:t xml:space="preserve"> i nieobciążone prawami osób lub podmiotów trzecich</w:t>
      </w:r>
      <w:r w:rsidRPr="00DA715D">
        <w:rPr>
          <w:bCs/>
          <w:color w:val="000000"/>
          <w:sz w:val="24"/>
          <w:szCs w:val="24"/>
        </w:rPr>
        <w:t xml:space="preserve">, rok produkcji </w:t>
      </w:r>
      <w:r w:rsidR="004A5193">
        <w:rPr>
          <w:bCs/>
          <w:color w:val="000000"/>
          <w:sz w:val="24"/>
          <w:szCs w:val="24"/>
        </w:rPr>
        <w:t xml:space="preserve">2017 lub </w:t>
      </w:r>
      <w:r w:rsidRPr="00DA715D">
        <w:rPr>
          <w:bCs/>
          <w:color w:val="000000"/>
          <w:sz w:val="24"/>
          <w:szCs w:val="24"/>
        </w:rPr>
        <w:t>2018</w:t>
      </w:r>
      <w:r w:rsidR="005D5161">
        <w:rPr>
          <w:bCs/>
          <w:color w:val="000000"/>
          <w:sz w:val="24"/>
          <w:szCs w:val="24"/>
        </w:rPr>
        <w:t>,</w:t>
      </w:r>
    </w:p>
    <w:p w:rsidR="00764766" w:rsidRPr="00DA715D" w:rsidRDefault="00764766" w:rsidP="00235D51">
      <w:pPr>
        <w:pStyle w:val="Akapitzlist"/>
        <w:widowControl w:val="0"/>
        <w:numPr>
          <w:ilvl w:val="0"/>
          <w:numId w:val="10"/>
        </w:numPr>
        <w:tabs>
          <w:tab w:val="left" w:pos="567"/>
        </w:tabs>
        <w:autoSpaceDE w:val="0"/>
        <w:autoSpaceDN w:val="0"/>
        <w:adjustRightInd w:val="0"/>
        <w:ind w:left="284" w:hanging="426"/>
        <w:jc w:val="both"/>
        <w:rPr>
          <w:bCs/>
          <w:color w:val="000000"/>
          <w:sz w:val="24"/>
          <w:szCs w:val="24"/>
        </w:rPr>
      </w:pPr>
      <w:r>
        <w:rPr>
          <w:bCs/>
          <w:color w:val="000000"/>
          <w:sz w:val="24"/>
          <w:szCs w:val="24"/>
        </w:rPr>
        <w:t>Dopuszczalna masa całkowita pojazdu nie przekraczająca 3,5 tony,</w:t>
      </w:r>
    </w:p>
    <w:p w:rsidR="00DA715D" w:rsidRPr="00DA715D" w:rsidRDefault="00DA715D" w:rsidP="00235D51">
      <w:pPr>
        <w:pStyle w:val="Akapitzlist"/>
        <w:widowControl w:val="0"/>
        <w:numPr>
          <w:ilvl w:val="0"/>
          <w:numId w:val="10"/>
        </w:numPr>
        <w:tabs>
          <w:tab w:val="left" w:pos="567"/>
          <w:tab w:val="left" w:pos="9214"/>
        </w:tabs>
        <w:autoSpaceDE w:val="0"/>
        <w:autoSpaceDN w:val="0"/>
        <w:adjustRightInd w:val="0"/>
        <w:ind w:left="284" w:right="1" w:hanging="426"/>
        <w:jc w:val="both"/>
        <w:rPr>
          <w:bCs/>
          <w:color w:val="000000"/>
          <w:sz w:val="24"/>
          <w:szCs w:val="24"/>
        </w:rPr>
      </w:pPr>
      <w:r w:rsidRPr="00DA715D">
        <w:rPr>
          <w:bCs/>
          <w:color w:val="000000"/>
          <w:sz w:val="24"/>
          <w:szCs w:val="24"/>
        </w:rPr>
        <w:t>Samochody posiadające napęd na wszystkie koła (4x4) ze sterowaniem z kabiny pojazdu</w:t>
      </w:r>
      <w:r w:rsidR="005D5161">
        <w:rPr>
          <w:bCs/>
          <w:color w:val="000000"/>
          <w:sz w:val="24"/>
          <w:szCs w:val="24"/>
        </w:rPr>
        <w:t>,</w:t>
      </w:r>
    </w:p>
    <w:p w:rsidR="00DA715D" w:rsidRPr="00DA715D" w:rsidRDefault="00DA715D" w:rsidP="00235D51">
      <w:pPr>
        <w:pStyle w:val="Akapitzlist"/>
        <w:widowControl w:val="0"/>
        <w:numPr>
          <w:ilvl w:val="0"/>
          <w:numId w:val="10"/>
        </w:numPr>
        <w:tabs>
          <w:tab w:val="left" w:pos="567"/>
          <w:tab w:val="left" w:pos="9356"/>
        </w:tabs>
        <w:autoSpaceDE w:val="0"/>
        <w:autoSpaceDN w:val="0"/>
        <w:adjustRightInd w:val="0"/>
        <w:ind w:left="284" w:hanging="426"/>
        <w:jc w:val="both"/>
        <w:rPr>
          <w:bCs/>
          <w:color w:val="000000"/>
          <w:sz w:val="24"/>
          <w:szCs w:val="24"/>
        </w:rPr>
      </w:pPr>
      <w:r w:rsidRPr="00DA715D">
        <w:rPr>
          <w:bCs/>
          <w:color w:val="000000"/>
          <w:sz w:val="24"/>
          <w:szCs w:val="24"/>
        </w:rPr>
        <w:t>Nadwozie typu pick</w:t>
      </w:r>
      <w:r w:rsidR="005D5161">
        <w:rPr>
          <w:bCs/>
          <w:color w:val="000000"/>
          <w:sz w:val="24"/>
          <w:szCs w:val="24"/>
        </w:rPr>
        <w:t>-</w:t>
      </w:r>
      <w:r w:rsidRPr="00DA715D">
        <w:rPr>
          <w:bCs/>
          <w:color w:val="000000"/>
          <w:sz w:val="24"/>
          <w:szCs w:val="24"/>
        </w:rPr>
        <w:t>up, podwójna kabina pasażerska, czterodrzwiowe</w:t>
      </w:r>
      <w:r w:rsidR="005D5161">
        <w:rPr>
          <w:bCs/>
          <w:color w:val="000000"/>
          <w:sz w:val="24"/>
          <w:szCs w:val="24"/>
        </w:rPr>
        <w:t>,</w:t>
      </w:r>
    </w:p>
    <w:p w:rsidR="00DA715D" w:rsidRPr="00DA715D" w:rsidRDefault="00DA715D" w:rsidP="00235D51">
      <w:pPr>
        <w:pStyle w:val="Akapitzlist"/>
        <w:widowControl w:val="0"/>
        <w:numPr>
          <w:ilvl w:val="0"/>
          <w:numId w:val="10"/>
        </w:numPr>
        <w:tabs>
          <w:tab w:val="left" w:pos="567"/>
          <w:tab w:val="left" w:pos="9356"/>
        </w:tabs>
        <w:autoSpaceDE w:val="0"/>
        <w:autoSpaceDN w:val="0"/>
        <w:adjustRightInd w:val="0"/>
        <w:ind w:left="284" w:hanging="426"/>
        <w:jc w:val="both"/>
        <w:rPr>
          <w:bCs/>
          <w:color w:val="000000"/>
          <w:sz w:val="24"/>
          <w:szCs w:val="24"/>
        </w:rPr>
      </w:pPr>
      <w:r w:rsidRPr="00DA715D">
        <w:rPr>
          <w:bCs/>
          <w:color w:val="000000"/>
          <w:sz w:val="24"/>
          <w:szCs w:val="24"/>
        </w:rPr>
        <w:t>Liczba miejsc łącznie z kierowcą - minimum pięć</w:t>
      </w:r>
      <w:r w:rsidR="005D5161">
        <w:rPr>
          <w:bCs/>
          <w:color w:val="000000"/>
          <w:sz w:val="24"/>
          <w:szCs w:val="24"/>
        </w:rPr>
        <w:t>,</w:t>
      </w:r>
      <w:r w:rsidR="00C33A4C">
        <w:rPr>
          <w:bCs/>
          <w:color w:val="000000"/>
          <w:sz w:val="24"/>
          <w:szCs w:val="24"/>
        </w:rPr>
        <w:t xml:space="preserve"> kierownica po lewej stronie,</w:t>
      </w:r>
    </w:p>
    <w:p w:rsidR="00DA715D" w:rsidRPr="00DA715D" w:rsidRDefault="00DA715D" w:rsidP="00235D51">
      <w:pPr>
        <w:pStyle w:val="Akapitzlist"/>
        <w:widowControl w:val="0"/>
        <w:numPr>
          <w:ilvl w:val="0"/>
          <w:numId w:val="10"/>
        </w:numPr>
        <w:tabs>
          <w:tab w:val="left" w:pos="567"/>
          <w:tab w:val="left" w:pos="9356"/>
        </w:tabs>
        <w:autoSpaceDE w:val="0"/>
        <w:autoSpaceDN w:val="0"/>
        <w:adjustRightInd w:val="0"/>
        <w:ind w:left="284" w:hanging="426"/>
        <w:jc w:val="both"/>
        <w:rPr>
          <w:bCs/>
          <w:color w:val="000000"/>
          <w:sz w:val="24"/>
          <w:szCs w:val="24"/>
        </w:rPr>
      </w:pPr>
      <w:r w:rsidRPr="00DA715D">
        <w:rPr>
          <w:bCs/>
          <w:color w:val="000000"/>
          <w:sz w:val="24"/>
          <w:szCs w:val="24"/>
        </w:rPr>
        <w:t>Kolor nadwozia czarny, lakier metalizowany</w:t>
      </w:r>
      <w:r w:rsidR="005D5161">
        <w:rPr>
          <w:bCs/>
          <w:color w:val="000000"/>
          <w:sz w:val="24"/>
          <w:szCs w:val="24"/>
        </w:rPr>
        <w:t>,</w:t>
      </w:r>
    </w:p>
    <w:p w:rsidR="00DA715D" w:rsidRPr="00DA715D" w:rsidRDefault="00DA715D" w:rsidP="00235D51">
      <w:pPr>
        <w:pStyle w:val="Akapitzlist"/>
        <w:widowControl w:val="0"/>
        <w:numPr>
          <w:ilvl w:val="0"/>
          <w:numId w:val="10"/>
        </w:numPr>
        <w:tabs>
          <w:tab w:val="left" w:pos="567"/>
          <w:tab w:val="left" w:pos="9356"/>
        </w:tabs>
        <w:autoSpaceDE w:val="0"/>
        <w:autoSpaceDN w:val="0"/>
        <w:adjustRightInd w:val="0"/>
        <w:ind w:left="284" w:hanging="426"/>
        <w:jc w:val="both"/>
        <w:rPr>
          <w:bCs/>
          <w:color w:val="000000"/>
          <w:sz w:val="24"/>
          <w:szCs w:val="24"/>
        </w:rPr>
      </w:pPr>
      <w:r w:rsidRPr="00DA715D">
        <w:rPr>
          <w:bCs/>
          <w:color w:val="000000"/>
          <w:sz w:val="24"/>
          <w:szCs w:val="24"/>
        </w:rPr>
        <w:t>Silnik wysokoprężny Diesla</w:t>
      </w:r>
      <w:r w:rsidR="00DB28CB">
        <w:rPr>
          <w:bCs/>
          <w:color w:val="000000"/>
          <w:sz w:val="24"/>
          <w:szCs w:val="24"/>
        </w:rPr>
        <w:t>,</w:t>
      </w:r>
      <w:r w:rsidRPr="00DA715D">
        <w:rPr>
          <w:bCs/>
          <w:color w:val="000000"/>
          <w:sz w:val="24"/>
          <w:szCs w:val="24"/>
        </w:rPr>
        <w:t xml:space="preserve"> </w:t>
      </w:r>
      <w:r w:rsidR="00DB28CB">
        <w:rPr>
          <w:bCs/>
          <w:color w:val="000000"/>
          <w:sz w:val="24"/>
          <w:szCs w:val="24"/>
        </w:rPr>
        <w:t xml:space="preserve">min. moment </w:t>
      </w:r>
      <w:proofErr w:type="spellStart"/>
      <w:r w:rsidR="00DB28CB">
        <w:rPr>
          <w:bCs/>
          <w:color w:val="000000"/>
          <w:sz w:val="24"/>
          <w:szCs w:val="24"/>
        </w:rPr>
        <w:t>obr</w:t>
      </w:r>
      <w:proofErr w:type="spellEnd"/>
      <w:r w:rsidR="00DB28CB">
        <w:rPr>
          <w:bCs/>
          <w:color w:val="000000"/>
          <w:sz w:val="24"/>
          <w:szCs w:val="24"/>
        </w:rPr>
        <w:t xml:space="preserve">. </w:t>
      </w:r>
      <w:r w:rsidR="00446469">
        <w:rPr>
          <w:bCs/>
          <w:color w:val="000000"/>
          <w:sz w:val="24"/>
          <w:szCs w:val="24"/>
        </w:rPr>
        <w:t>400</w:t>
      </w:r>
      <w:r w:rsidR="0029522D">
        <w:rPr>
          <w:bCs/>
          <w:color w:val="000000"/>
          <w:sz w:val="24"/>
          <w:szCs w:val="24"/>
        </w:rPr>
        <w:t xml:space="preserve"> </w:t>
      </w:r>
      <w:proofErr w:type="spellStart"/>
      <w:r w:rsidR="0029522D">
        <w:rPr>
          <w:bCs/>
          <w:color w:val="000000"/>
          <w:sz w:val="24"/>
          <w:szCs w:val="24"/>
        </w:rPr>
        <w:t>Nm</w:t>
      </w:r>
      <w:proofErr w:type="spellEnd"/>
      <w:r w:rsidR="00494E45">
        <w:rPr>
          <w:bCs/>
          <w:color w:val="000000"/>
          <w:sz w:val="24"/>
          <w:szCs w:val="24"/>
        </w:rPr>
        <w:t>,</w:t>
      </w:r>
    </w:p>
    <w:p w:rsidR="00DA715D" w:rsidRPr="00DA715D" w:rsidRDefault="00DA715D" w:rsidP="00235D51">
      <w:pPr>
        <w:pStyle w:val="Akapitzlist"/>
        <w:widowControl w:val="0"/>
        <w:numPr>
          <w:ilvl w:val="0"/>
          <w:numId w:val="10"/>
        </w:numPr>
        <w:tabs>
          <w:tab w:val="left" w:pos="567"/>
          <w:tab w:val="left" w:pos="9356"/>
        </w:tabs>
        <w:autoSpaceDE w:val="0"/>
        <w:autoSpaceDN w:val="0"/>
        <w:adjustRightInd w:val="0"/>
        <w:ind w:left="284" w:hanging="426"/>
        <w:jc w:val="both"/>
        <w:rPr>
          <w:bCs/>
          <w:color w:val="000000"/>
          <w:sz w:val="24"/>
          <w:szCs w:val="24"/>
        </w:rPr>
      </w:pPr>
      <w:r w:rsidRPr="00DA715D">
        <w:rPr>
          <w:bCs/>
          <w:color w:val="000000"/>
          <w:sz w:val="24"/>
          <w:szCs w:val="24"/>
        </w:rPr>
        <w:t>Moc silnika minimum 1</w:t>
      </w:r>
      <w:r w:rsidR="00446469">
        <w:rPr>
          <w:bCs/>
          <w:color w:val="000000"/>
          <w:sz w:val="24"/>
          <w:szCs w:val="24"/>
        </w:rPr>
        <w:t>50</w:t>
      </w:r>
      <w:r w:rsidRPr="00DA715D">
        <w:rPr>
          <w:bCs/>
          <w:color w:val="000000"/>
          <w:sz w:val="24"/>
          <w:szCs w:val="24"/>
        </w:rPr>
        <w:t xml:space="preserve"> KM</w:t>
      </w:r>
      <w:r w:rsidR="005D5161">
        <w:rPr>
          <w:bCs/>
          <w:color w:val="000000"/>
          <w:sz w:val="24"/>
          <w:szCs w:val="24"/>
        </w:rPr>
        <w:t>,</w:t>
      </w:r>
    </w:p>
    <w:p w:rsidR="00DA715D" w:rsidRPr="00DA715D" w:rsidRDefault="00DA715D" w:rsidP="00235D51">
      <w:pPr>
        <w:pStyle w:val="Akapitzlist"/>
        <w:widowControl w:val="0"/>
        <w:numPr>
          <w:ilvl w:val="0"/>
          <w:numId w:val="10"/>
        </w:numPr>
        <w:tabs>
          <w:tab w:val="left" w:pos="567"/>
          <w:tab w:val="left" w:pos="9356"/>
        </w:tabs>
        <w:autoSpaceDE w:val="0"/>
        <w:autoSpaceDN w:val="0"/>
        <w:adjustRightInd w:val="0"/>
        <w:ind w:left="284" w:hanging="426"/>
        <w:jc w:val="both"/>
        <w:rPr>
          <w:bCs/>
          <w:color w:val="000000"/>
          <w:sz w:val="24"/>
          <w:szCs w:val="24"/>
        </w:rPr>
      </w:pPr>
      <w:r w:rsidRPr="00DA715D">
        <w:rPr>
          <w:bCs/>
          <w:color w:val="000000"/>
          <w:sz w:val="24"/>
          <w:szCs w:val="24"/>
        </w:rPr>
        <w:t>Skrzynia biegów manualna</w:t>
      </w:r>
      <w:r w:rsidR="005D5161">
        <w:rPr>
          <w:bCs/>
          <w:color w:val="000000"/>
          <w:sz w:val="24"/>
          <w:szCs w:val="24"/>
        </w:rPr>
        <w:t>,</w:t>
      </w:r>
    </w:p>
    <w:p w:rsidR="00764766" w:rsidRPr="00764766" w:rsidRDefault="00DA715D" w:rsidP="00235D51">
      <w:pPr>
        <w:pStyle w:val="Akapitzlist"/>
        <w:widowControl w:val="0"/>
        <w:numPr>
          <w:ilvl w:val="0"/>
          <w:numId w:val="10"/>
        </w:numPr>
        <w:tabs>
          <w:tab w:val="left" w:pos="567"/>
          <w:tab w:val="left" w:pos="9356"/>
        </w:tabs>
        <w:autoSpaceDE w:val="0"/>
        <w:autoSpaceDN w:val="0"/>
        <w:adjustRightInd w:val="0"/>
        <w:ind w:left="284" w:hanging="426"/>
        <w:jc w:val="both"/>
        <w:rPr>
          <w:bCs/>
          <w:color w:val="000000"/>
          <w:sz w:val="24"/>
          <w:szCs w:val="24"/>
        </w:rPr>
      </w:pPr>
      <w:r w:rsidRPr="00DA715D">
        <w:rPr>
          <w:bCs/>
          <w:color w:val="000000"/>
          <w:sz w:val="24"/>
          <w:szCs w:val="24"/>
        </w:rPr>
        <w:t>Wspomaganie układu kierowniczego</w:t>
      </w:r>
      <w:r w:rsidR="005D5161">
        <w:rPr>
          <w:bCs/>
          <w:color w:val="000000"/>
          <w:sz w:val="24"/>
          <w:szCs w:val="24"/>
        </w:rPr>
        <w:t>,</w:t>
      </w:r>
    </w:p>
    <w:p w:rsidR="00DA715D" w:rsidRPr="00DA715D" w:rsidRDefault="00DA715D" w:rsidP="00235D51">
      <w:pPr>
        <w:pStyle w:val="Akapitzlist"/>
        <w:widowControl w:val="0"/>
        <w:numPr>
          <w:ilvl w:val="0"/>
          <w:numId w:val="10"/>
        </w:numPr>
        <w:tabs>
          <w:tab w:val="left" w:pos="567"/>
          <w:tab w:val="left" w:pos="9356"/>
        </w:tabs>
        <w:autoSpaceDE w:val="0"/>
        <w:autoSpaceDN w:val="0"/>
        <w:adjustRightInd w:val="0"/>
        <w:ind w:left="284" w:hanging="426"/>
        <w:jc w:val="both"/>
        <w:rPr>
          <w:bCs/>
          <w:color w:val="000000"/>
          <w:sz w:val="24"/>
          <w:szCs w:val="24"/>
        </w:rPr>
      </w:pPr>
      <w:r w:rsidRPr="00DA715D">
        <w:rPr>
          <w:bCs/>
          <w:color w:val="000000"/>
          <w:sz w:val="24"/>
          <w:szCs w:val="24"/>
        </w:rPr>
        <w:t>Klimatyzacja</w:t>
      </w:r>
      <w:r w:rsidR="005D5161">
        <w:rPr>
          <w:bCs/>
          <w:color w:val="000000"/>
          <w:sz w:val="24"/>
          <w:szCs w:val="24"/>
        </w:rPr>
        <w:t>,</w:t>
      </w:r>
    </w:p>
    <w:p w:rsidR="00DA715D" w:rsidRPr="00DA715D" w:rsidRDefault="00DA715D" w:rsidP="00235D51">
      <w:pPr>
        <w:pStyle w:val="Akapitzlist"/>
        <w:widowControl w:val="0"/>
        <w:numPr>
          <w:ilvl w:val="0"/>
          <w:numId w:val="10"/>
        </w:numPr>
        <w:tabs>
          <w:tab w:val="left" w:pos="567"/>
          <w:tab w:val="left" w:pos="9356"/>
        </w:tabs>
        <w:autoSpaceDE w:val="0"/>
        <w:autoSpaceDN w:val="0"/>
        <w:adjustRightInd w:val="0"/>
        <w:ind w:left="284" w:hanging="426"/>
        <w:jc w:val="both"/>
        <w:rPr>
          <w:bCs/>
          <w:color w:val="000000"/>
          <w:sz w:val="24"/>
          <w:szCs w:val="24"/>
        </w:rPr>
      </w:pPr>
      <w:proofErr w:type="spellStart"/>
      <w:r w:rsidRPr="00DA715D">
        <w:rPr>
          <w:bCs/>
          <w:color w:val="000000"/>
          <w:sz w:val="24"/>
          <w:szCs w:val="24"/>
        </w:rPr>
        <w:t>Immobilizer</w:t>
      </w:r>
      <w:proofErr w:type="spellEnd"/>
      <w:r w:rsidR="005D5161">
        <w:rPr>
          <w:bCs/>
          <w:color w:val="000000"/>
          <w:sz w:val="24"/>
          <w:szCs w:val="24"/>
        </w:rPr>
        <w:t>,</w:t>
      </w:r>
    </w:p>
    <w:p w:rsidR="00DA715D" w:rsidRDefault="00DA715D" w:rsidP="00235D51">
      <w:pPr>
        <w:pStyle w:val="Akapitzlist"/>
        <w:widowControl w:val="0"/>
        <w:numPr>
          <w:ilvl w:val="0"/>
          <w:numId w:val="10"/>
        </w:numPr>
        <w:tabs>
          <w:tab w:val="left" w:pos="567"/>
          <w:tab w:val="left" w:pos="9356"/>
        </w:tabs>
        <w:autoSpaceDE w:val="0"/>
        <w:autoSpaceDN w:val="0"/>
        <w:adjustRightInd w:val="0"/>
        <w:ind w:left="284" w:hanging="426"/>
        <w:jc w:val="both"/>
        <w:rPr>
          <w:bCs/>
          <w:color w:val="000000"/>
          <w:sz w:val="24"/>
          <w:szCs w:val="24"/>
        </w:rPr>
      </w:pPr>
      <w:r w:rsidRPr="00DA715D">
        <w:rPr>
          <w:bCs/>
          <w:color w:val="000000"/>
          <w:sz w:val="24"/>
          <w:szCs w:val="24"/>
        </w:rPr>
        <w:t>Centralny zamek</w:t>
      </w:r>
      <w:r w:rsidR="005D5161">
        <w:rPr>
          <w:bCs/>
          <w:color w:val="000000"/>
          <w:sz w:val="24"/>
          <w:szCs w:val="24"/>
        </w:rPr>
        <w:t>,</w:t>
      </w:r>
    </w:p>
    <w:p w:rsidR="00764766" w:rsidRDefault="00764766" w:rsidP="00235D51">
      <w:pPr>
        <w:pStyle w:val="Akapitzlist"/>
        <w:widowControl w:val="0"/>
        <w:numPr>
          <w:ilvl w:val="0"/>
          <w:numId w:val="10"/>
        </w:numPr>
        <w:tabs>
          <w:tab w:val="left" w:pos="567"/>
          <w:tab w:val="left" w:pos="9356"/>
        </w:tabs>
        <w:autoSpaceDE w:val="0"/>
        <w:autoSpaceDN w:val="0"/>
        <w:adjustRightInd w:val="0"/>
        <w:ind w:left="284" w:hanging="426"/>
        <w:jc w:val="both"/>
        <w:rPr>
          <w:bCs/>
          <w:color w:val="000000"/>
          <w:sz w:val="24"/>
          <w:szCs w:val="24"/>
        </w:rPr>
      </w:pPr>
      <w:r>
        <w:rPr>
          <w:bCs/>
          <w:color w:val="000000"/>
          <w:sz w:val="24"/>
          <w:szCs w:val="24"/>
        </w:rPr>
        <w:t>Autoalarm,</w:t>
      </w:r>
    </w:p>
    <w:p w:rsidR="009D6D1C" w:rsidRDefault="009D6D1C" w:rsidP="00235D51">
      <w:pPr>
        <w:pStyle w:val="Akapitzlist"/>
        <w:widowControl w:val="0"/>
        <w:numPr>
          <w:ilvl w:val="0"/>
          <w:numId w:val="10"/>
        </w:numPr>
        <w:tabs>
          <w:tab w:val="left" w:pos="567"/>
          <w:tab w:val="left" w:pos="9356"/>
        </w:tabs>
        <w:autoSpaceDE w:val="0"/>
        <w:autoSpaceDN w:val="0"/>
        <w:adjustRightInd w:val="0"/>
        <w:ind w:left="284" w:hanging="426"/>
        <w:jc w:val="both"/>
        <w:rPr>
          <w:bCs/>
          <w:color w:val="000000"/>
          <w:sz w:val="24"/>
          <w:szCs w:val="24"/>
        </w:rPr>
      </w:pPr>
      <w:r>
        <w:rPr>
          <w:bCs/>
          <w:color w:val="000000"/>
          <w:sz w:val="24"/>
          <w:szCs w:val="24"/>
        </w:rPr>
        <w:t>Komplet opon zimowych</w:t>
      </w:r>
      <w:r w:rsidR="00C434E6">
        <w:rPr>
          <w:bCs/>
          <w:color w:val="000000"/>
          <w:sz w:val="24"/>
          <w:szCs w:val="24"/>
        </w:rPr>
        <w:t xml:space="preserve"> na felgach stalowych</w:t>
      </w:r>
      <w:r>
        <w:rPr>
          <w:bCs/>
          <w:color w:val="000000"/>
          <w:sz w:val="24"/>
          <w:szCs w:val="24"/>
        </w:rPr>
        <w:t>,</w:t>
      </w:r>
    </w:p>
    <w:p w:rsidR="00983A97" w:rsidRPr="00DA715D" w:rsidRDefault="00983A97" w:rsidP="00235D51">
      <w:pPr>
        <w:pStyle w:val="Akapitzlist"/>
        <w:widowControl w:val="0"/>
        <w:numPr>
          <w:ilvl w:val="0"/>
          <w:numId w:val="10"/>
        </w:numPr>
        <w:tabs>
          <w:tab w:val="left" w:pos="567"/>
          <w:tab w:val="left" w:pos="9356"/>
        </w:tabs>
        <w:autoSpaceDE w:val="0"/>
        <w:autoSpaceDN w:val="0"/>
        <w:adjustRightInd w:val="0"/>
        <w:ind w:left="284" w:hanging="426"/>
        <w:jc w:val="both"/>
        <w:rPr>
          <w:bCs/>
          <w:color w:val="000000"/>
          <w:sz w:val="24"/>
          <w:szCs w:val="24"/>
        </w:rPr>
      </w:pPr>
      <w:r>
        <w:rPr>
          <w:bCs/>
          <w:color w:val="000000"/>
          <w:sz w:val="24"/>
          <w:szCs w:val="24"/>
        </w:rPr>
        <w:t>Tapicerka kolor</w:t>
      </w:r>
      <w:r w:rsidR="00223DF9">
        <w:rPr>
          <w:bCs/>
          <w:color w:val="000000"/>
          <w:sz w:val="24"/>
          <w:szCs w:val="24"/>
        </w:rPr>
        <w:t>u</w:t>
      </w:r>
      <w:r>
        <w:rPr>
          <w:bCs/>
          <w:color w:val="000000"/>
          <w:sz w:val="24"/>
          <w:szCs w:val="24"/>
        </w:rPr>
        <w:t xml:space="preserve"> ciemnego (</w:t>
      </w:r>
      <w:r w:rsidR="002B706F">
        <w:rPr>
          <w:bCs/>
          <w:color w:val="000000"/>
          <w:sz w:val="24"/>
          <w:szCs w:val="24"/>
        </w:rPr>
        <w:t xml:space="preserve">preferowany </w:t>
      </w:r>
      <w:r>
        <w:rPr>
          <w:bCs/>
          <w:color w:val="000000"/>
          <w:sz w:val="24"/>
          <w:szCs w:val="24"/>
        </w:rPr>
        <w:t>czarny, grafit),</w:t>
      </w:r>
    </w:p>
    <w:p w:rsidR="00DA715D" w:rsidRDefault="00DA715D" w:rsidP="00235D51">
      <w:pPr>
        <w:pStyle w:val="Akapitzlist"/>
        <w:widowControl w:val="0"/>
        <w:numPr>
          <w:ilvl w:val="0"/>
          <w:numId w:val="10"/>
        </w:numPr>
        <w:tabs>
          <w:tab w:val="left" w:pos="567"/>
          <w:tab w:val="left" w:pos="9356"/>
        </w:tabs>
        <w:autoSpaceDE w:val="0"/>
        <w:autoSpaceDN w:val="0"/>
        <w:adjustRightInd w:val="0"/>
        <w:ind w:left="284" w:hanging="426"/>
        <w:jc w:val="both"/>
        <w:rPr>
          <w:bCs/>
          <w:color w:val="000000"/>
          <w:sz w:val="24"/>
          <w:szCs w:val="24"/>
        </w:rPr>
      </w:pPr>
      <w:r w:rsidRPr="00DA715D">
        <w:rPr>
          <w:bCs/>
          <w:color w:val="000000"/>
          <w:sz w:val="24"/>
          <w:szCs w:val="24"/>
        </w:rPr>
        <w:t>Czołowe poduszki powietrzne kierowcy i pasażera</w:t>
      </w:r>
      <w:r w:rsidR="005D5161">
        <w:rPr>
          <w:bCs/>
          <w:color w:val="000000"/>
          <w:sz w:val="24"/>
          <w:szCs w:val="24"/>
        </w:rPr>
        <w:t>,</w:t>
      </w:r>
    </w:p>
    <w:p w:rsidR="00983A97" w:rsidRPr="00DA715D" w:rsidRDefault="00983A97" w:rsidP="00235D51">
      <w:pPr>
        <w:pStyle w:val="Akapitzlist"/>
        <w:widowControl w:val="0"/>
        <w:numPr>
          <w:ilvl w:val="0"/>
          <w:numId w:val="10"/>
        </w:numPr>
        <w:tabs>
          <w:tab w:val="left" w:pos="567"/>
          <w:tab w:val="left" w:pos="9356"/>
        </w:tabs>
        <w:autoSpaceDE w:val="0"/>
        <w:autoSpaceDN w:val="0"/>
        <w:adjustRightInd w:val="0"/>
        <w:ind w:left="284" w:hanging="426"/>
        <w:jc w:val="both"/>
        <w:rPr>
          <w:bCs/>
          <w:color w:val="000000"/>
          <w:sz w:val="24"/>
          <w:szCs w:val="24"/>
        </w:rPr>
      </w:pPr>
      <w:r>
        <w:rPr>
          <w:bCs/>
          <w:color w:val="000000"/>
          <w:sz w:val="24"/>
          <w:szCs w:val="24"/>
        </w:rPr>
        <w:t>Podgrzewane lusterka boczne,</w:t>
      </w:r>
    </w:p>
    <w:p w:rsidR="00DA715D" w:rsidRPr="00DA715D" w:rsidRDefault="00DA715D" w:rsidP="00235D51">
      <w:pPr>
        <w:pStyle w:val="Akapitzlist"/>
        <w:widowControl w:val="0"/>
        <w:numPr>
          <w:ilvl w:val="0"/>
          <w:numId w:val="10"/>
        </w:numPr>
        <w:tabs>
          <w:tab w:val="left" w:pos="567"/>
          <w:tab w:val="left" w:pos="9356"/>
        </w:tabs>
        <w:autoSpaceDE w:val="0"/>
        <w:autoSpaceDN w:val="0"/>
        <w:adjustRightInd w:val="0"/>
        <w:ind w:left="284" w:hanging="426"/>
        <w:jc w:val="both"/>
        <w:rPr>
          <w:bCs/>
          <w:color w:val="000000"/>
          <w:sz w:val="24"/>
          <w:szCs w:val="24"/>
        </w:rPr>
      </w:pPr>
      <w:r w:rsidRPr="00DA715D">
        <w:rPr>
          <w:bCs/>
          <w:color w:val="000000"/>
          <w:sz w:val="24"/>
          <w:szCs w:val="24"/>
        </w:rPr>
        <w:t>Komplet dywaników gumowych</w:t>
      </w:r>
      <w:r w:rsidR="005D5161">
        <w:rPr>
          <w:bCs/>
          <w:color w:val="000000"/>
          <w:sz w:val="24"/>
          <w:szCs w:val="24"/>
        </w:rPr>
        <w:t xml:space="preserve"> z kołnierzem,</w:t>
      </w:r>
    </w:p>
    <w:p w:rsidR="00DA715D" w:rsidRPr="00DA715D" w:rsidRDefault="00DA715D" w:rsidP="00235D51">
      <w:pPr>
        <w:pStyle w:val="Akapitzlist"/>
        <w:widowControl w:val="0"/>
        <w:numPr>
          <w:ilvl w:val="0"/>
          <w:numId w:val="10"/>
        </w:numPr>
        <w:tabs>
          <w:tab w:val="left" w:pos="567"/>
          <w:tab w:val="left" w:pos="9356"/>
        </w:tabs>
        <w:autoSpaceDE w:val="0"/>
        <w:autoSpaceDN w:val="0"/>
        <w:adjustRightInd w:val="0"/>
        <w:ind w:left="284" w:hanging="426"/>
        <w:jc w:val="both"/>
        <w:rPr>
          <w:bCs/>
          <w:color w:val="000000"/>
          <w:sz w:val="24"/>
          <w:szCs w:val="24"/>
        </w:rPr>
      </w:pPr>
      <w:r w:rsidRPr="00DA715D">
        <w:rPr>
          <w:bCs/>
          <w:color w:val="000000"/>
          <w:sz w:val="24"/>
          <w:szCs w:val="24"/>
        </w:rPr>
        <w:t>Koło zapasowe, gaśnica, trójkąt ostrzegawczy, podnośnik, apteczka, zestaw kluczy</w:t>
      </w:r>
    </w:p>
    <w:p w:rsidR="00DA715D" w:rsidRPr="00DA715D" w:rsidRDefault="00DA715D" w:rsidP="00235D51">
      <w:pPr>
        <w:pStyle w:val="Akapitzlist"/>
        <w:widowControl w:val="0"/>
        <w:numPr>
          <w:ilvl w:val="0"/>
          <w:numId w:val="10"/>
        </w:numPr>
        <w:tabs>
          <w:tab w:val="left" w:pos="567"/>
          <w:tab w:val="left" w:pos="9356"/>
        </w:tabs>
        <w:autoSpaceDE w:val="0"/>
        <w:autoSpaceDN w:val="0"/>
        <w:adjustRightInd w:val="0"/>
        <w:ind w:left="284" w:hanging="426"/>
        <w:jc w:val="both"/>
        <w:rPr>
          <w:bCs/>
          <w:color w:val="000000"/>
          <w:sz w:val="24"/>
          <w:szCs w:val="24"/>
        </w:rPr>
      </w:pPr>
      <w:r w:rsidRPr="00DA715D">
        <w:rPr>
          <w:bCs/>
          <w:color w:val="000000"/>
          <w:sz w:val="24"/>
          <w:szCs w:val="24"/>
        </w:rPr>
        <w:t xml:space="preserve">Zabudowa </w:t>
      </w:r>
      <w:r w:rsidR="001E2EF1">
        <w:rPr>
          <w:bCs/>
          <w:color w:val="000000"/>
          <w:sz w:val="24"/>
          <w:szCs w:val="24"/>
        </w:rPr>
        <w:t>całkowita przestrzeni bagażowej z bocznymi szybami, w kolorze nadwozia,</w:t>
      </w:r>
    </w:p>
    <w:p w:rsidR="00DA715D" w:rsidRPr="00DA715D" w:rsidRDefault="005D5161" w:rsidP="00235D51">
      <w:pPr>
        <w:pStyle w:val="Akapitzlist"/>
        <w:widowControl w:val="0"/>
        <w:numPr>
          <w:ilvl w:val="0"/>
          <w:numId w:val="10"/>
        </w:numPr>
        <w:tabs>
          <w:tab w:val="left" w:pos="567"/>
          <w:tab w:val="left" w:pos="9356"/>
        </w:tabs>
        <w:autoSpaceDE w:val="0"/>
        <w:autoSpaceDN w:val="0"/>
        <w:adjustRightInd w:val="0"/>
        <w:ind w:left="284" w:hanging="426"/>
        <w:jc w:val="both"/>
        <w:rPr>
          <w:bCs/>
          <w:color w:val="000000"/>
          <w:sz w:val="24"/>
          <w:szCs w:val="24"/>
        </w:rPr>
      </w:pPr>
      <w:r>
        <w:rPr>
          <w:bCs/>
          <w:color w:val="000000"/>
          <w:sz w:val="24"/>
          <w:szCs w:val="24"/>
        </w:rPr>
        <w:t>Wykładzina powierzchni bagażowej – PCV lub natryskowa,</w:t>
      </w:r>
    </w:p>
    <w:p w:rsidR="00DA715D" w:rsidRDefault="00DA715D" w:rsidP="00235D51">
      <w:pPr>
        <w:pStyle w:val="Akapitzlist"/>
        <w:widowControl w:val="0"/>
        <w:numPr>
          <w:ilvl w:val="0"/>
          <w:numId w:val="10"/>
        </w:numPr>
        <w:tabs>
          <w:tab w:val="left" w:pos="567"/>
          <w:tab w:val="left" w:pos="9356"/>
        </w:tabs>
        <w:autoSpaceDE w:val="0"/>
        <w:autoSpaceDN w:val="0"/>
        <w:adjustRightInd w:val="0"/>
        <w:ind w:left="284" w:hanging="426"/>
        <w:jc w:val="both"/>
        <w:rPr>
          <w:bCs/>
          <w:color w:val="000000"/>
          <w:sz w:val="24"/>
          <w:szCs w:val="24"/>
        </w:rPr>
      </w:pPr>
      <w:r w:rsidRPr="00DA715D">
        <w:rPr>
          <w:bCs/>
          <w:color w:val="000000"/>
          <w:sz w:val="24"/>
          <w:szCs w:val="24"/>
        </w:rPr>
        <w:t>Orurowanie zewnętrzne przednie</w:t>
      </w:r>
      <w:r w:rsidR="005D5161">
        <w:rPr>
          <w:bCs/>
          <w:color w:val="000000"/>
          <w:sz w:val="24"/>
          <w:szCs w:val="24"/>
        </w:rPr>
        <w:t>,</w:t>
      </w:r>
      <w:r w:rsidRPr="00DA715D">
        <w:rPr>
          <w:bCs/>
          <w:color w:val="000000"/>
          <w:sz w:val="24"/>
          <w:szCs w:val="24"/>
        </w:rPr>
        <w:t xml:space="preserve"> </w:t>
      </w:r>
    </w:p>
    <w:p w:rsidR="00C707FB" w:rsidRDefault="00C707FB" w:rsidP="00235D51">
      <w:pPr>
        <w:pStyle w:val="Akapitzlist"/>
        <w:widowControl w:val="0"/>
        <w:numPr>
          <w:ilvl w:val="0"/>
          <w:numId w:val="10"/>
        </w:numPr>
        <w:tabs>
          <w:tab w:val="left" w:pos="567"/>
          <w:tab w:val="left" w:pos="9356"/>
        </w:tabs>
        <w:autoSpaceDE w:val="0"/>
        <w:autoSpaceDN w:val="0"/>
        <w:adjustRightInd w:val="0"/>
        <w:ind w:left="284" w:hanging="426"/>
        <w:jc w:val="both"/>
        <w:rPr>
          <w:bCs/>
          <w:color w:val="000000"/>
          <w:sz w:val="24"/>
          <w:szCs w:val="24"/>
        </w:rPr>
      </w:pPr>
      <w:r>
        <w:rPr>
          <w:bCs/>
          <w:color w:val="000000"/>
          <w:sz w:val="24"/>
          <w:szCs w:val="24"/>
        </w:rPr>
        <w:t xml:space="preserve">Głębokość brodzenia minimum </w:t>
      </w:r>
      <w:r w:rsidR="00802495">
        <w:rPr>
          <w:bCs/>
          <w:color w:val="000000"/>
          <w:sz w:val="24"/>
          <w:szCs w:val="24"/>
        </w:rPr>
        <w:t>450</w:t>
      </w:r>
      <w:r>
        <w:rPr>
          <w:bCs/>
          <w:color w:val="000000"/>
          <w:sz w:val="24"/>
          <w:szCs w:val="24"/>
        </w:rPr>
        <w:t xml:space="preserve"> mm,</w:t>
      </w:r>
    </w:p>
    <w:p w:rsidR="00C707FB" w:rsidRDefault="00C707FB" w:rsidP="00235D51">
      <w:pPr>
        <w:pStyle w:val="Akapitzlist"/>
        <w:widowControl w:val="0"/>
        <w:numPr>
          <w:ilvl w:val="0"/>
          <w:numId w:val="10"/>
        </w:numPr>
        <w:tabs>
          <w:tab w:val="left" w:pos="567"/>
          <w:tab w:val="left" w:pos="9356"/>
        </w:tabs>
        <w:autoSpaceDE w:val="0"/>
        <w:autoSpaceDN w:val="0"/>
        <w:adjustRightInd w:val="0"/>
        <w:ind w:left="284" w:hanging="426"/>
        <w:jc w:val="both"/>
        <w:rPr>
          <w:bCs/>
          <w:color w:val="000000"/>
          <w:sz w:val="24"/>
          <w:szCs w:val="24"/>
        </w:rPr>
      </w:pPr>
      <w:r>
        <w:rPr>
          <w:bCs/>
          <w:color w:val="000000"/>
          <w:sz w:val="24"/>
          <w:szCs w:val="24"/>
        </w:rPr>
        <w:t>Kąt natarcia / zejścia minimum 30/25,</w:t>
      </w:r>
    </w:p>
    <w:p w:rsidR="004F1121" w:rsidRDefault="004F1121" w:rsidP="00235D51">
      <w:pPr>
        <w:pStyle w:val="Akapitzlist"/>
        <w:widowControl w:val="0"/>
        <w:numPr>
          <w:ilvl w:val="0"/>
          <w:numId w:val="10"/>
        </w:numPr>
        <w:tabs>
          <w:tab w:val="left" w:pos="567"/>
          <w:tab w:val="left" w:pos="9356"/>
        </w:tabs>
        <w:autoSpaceDE w:val="0"/>
        <w:autoSpaceDN w:val="0"/>
        <w:adjustRightInd w:val="0"/>
        <w:ind w:left="284" w:hanging="426"/>
        <w:jc w:val="both"/>
        <w:rPr>
          <w:bCs/>
          <w:color w:val="000000"/>
          <w:sz w:val="24"/>
          <w:szCs w:val="24"/>
        </w:rPr>
      </w:pPr>
      <w:r>
        <w:rPr>
          <w:bCs/>
          <w:color w:val="000000"/>
          <w:sz w:val="24"/>
          <w:szCs w:val="24"/>
        </w:rPr>
        <w:t>Wielkość emisji dwutlenku węgla zgodna z normą Euro 6</w:t>
      </w:r>
      <w:r>
        <w:rPr>
          <w:rStyle w:val="Odwoanieprzypisudolnego"/>
          <w:bCs/>
          <w:color w:val="000000"/>
          <w:sz w:val="24"/>
          <w:szCs w:val="24"/>
        </w:rPr>
        <w:footnoteReference w:id="1"/>
      </w:r>
      <w:r>
        <w:rPr>
          <w:bCs/>
          <w:color w:val="000000"/>
          <w:sz w:val="24"/>
          <w:szCs w:val="24"/>
        </w:rPr>
        <w:t>,</w:t>
      </w:r>
    </w:p>
    <w:p w:rsidR="006E55ED" w:rsidRDefault="006E55ED" w:rsidP="00235D51">
      <w:pPr>
        <w:pStyle w:val="Akapitzlist"/>
        <w:widowControl w:val="0"/>
        <w:numPr>
          <w:ilvl w:val="0"/>
          <w:numId w:val="10"/>
        </w:numPr>
        <w:tabs>
          <w:tab w:val="left" w:pos="567"/>
          <w:tab w:val="left" w:pos="9356"/>
        </w:tabs>
        <w:autoSpaceDE w:val="0"/>
        <w:autoSpaceDN w:val="0"/>
        <w:adjustRightInd w:val="0"/>
        <w:ind w:left="284" w:hanging="426"/>
        <w:jc w:val="both"/>
        <w:rPr>
          <w:bCs/>
          <w:color w:val="000000"/>
          <w:sz w:val="24"/>
          <w:szCs w:val="24"/>
        </w:rPr>
      </w:pPr>
      <w:r>
        <w:rPr>
          <w:bCs/>
          <w:color w:val="000000"/>
          <w:sz w:val="24"/>
          <w:szCs w:val="24"/>
        </w:rPr>
        <w:t>Łączna wielkość emisji tlenków azotu, cząstek stałych i węglowodorów nie metanowych zgodna z normą Euro 6,</w:t>
      </w:r>
    </w:p>
    <w:p w:rsidR="006E55ED" w:rsidRPr="00DA715D" w:rsidRDefault="006E55ED" w:rsidP="00235D51">
      <w:pPr>
        <w:pStyle w:val="Akapitzlist"/>
        <w:widowControl w:val="0"/>
        <w:numPr>
          <w:ilvl w:val="0"/>
          <w:numId w:val="10"/>
        </w:numPr>
        <w:tabs>
          <w:tab w:val="left" w:pos="567"/>
          <w:tab w:val="left" w:pos="9356"/>
        </w:tabs>
        <w:autoSpaceDE w:val="0"/>
        <w:autoSpaceDN w:val="0"/>
        <w:adjustRightInd w:val="0"/>
        <w:ind w:left="284" w:hanging="426"/>
        <w:jc w:val="both"/>
        <w:rPr>
          <w:bCs/>
          <w:color w:val="000000"/>
          <w:sz w:val="24"/>
          <w:szCs w:val="24"/>
        </w:rPr>
      </w:pPr>
      <w:r>
        <w:rPr>
          <w:bCs/>
          <w:color w:val="000000"/>
          <w:sz w:val="24"/>
          <w:szCs w:val="24"/>
        </w:rPr>
        <w:t>Pozostałe standardy emisji spalin zgodne z normą Euro 6,</w:t>
      </w:r>
    </w:p>
    <w:p w:rsidR="00DA715D" w:rsidRPr="00764766" w:rsidRDefault="00DA715D" w:rsidP="00235D51">
      <w:pPr>
        <w:pStyle w:val="Akapitzlist"/>
        <w:widowControl w:val="0"/>
        <w:numPr>
          <w:ilvl w:val="0"/>
          <w:numId w:val="10"/>
        </w:numPr>
        <w:tabs>
          <w:tab w:val="left" w:pos="567"/>
          <w:tab w:val="left" w:pos="9356"/>
        </w:tabs>
        <w:autoSpaceDE w:val="0"/>
        <w:autoSpaceDN w:val="0"/>
        <w:adjustRightInd w:val="0"/>
        <w:ind w:left="284" w:hanging="426"/>
        <w:jc w:val="both"/>
        <w:rPr>
          <w:bCs/>
          <w:color w:val="000000"/>
          <w:sz w:val="24"/>
          <w:szCs w:val="24"/>
        </w:rPr>
      </w:pPr>
      <w:r w:rsidRPr="00DA715D">
        <w:rPr>
          <w:bCs/>
          <w:color w:val="000000"/>
          <w:sz w:val="24"/>
          <w:szCs w:val="24"/>
        </w:rPr>
        <w:t>Hak holowniczy (</w:t>
      </w:r>
      <w:r w:rsidRPr="00DA715D">
        <w:rPr>
          <w:sz w:val="24"/>
          <w:szCs w:val="24"/>
        </w:rPr>
        <w:t>hak holowniczy winien posiadać homologację lub certyfikat dopuszczenia)</w:t>
      </w:r>
      <w:r w:rsidR="00315EE5">
        <w:rPr>
          <w:sz w:val="24"/>
          <w:szCs w:val="24"/>
        </w:rPr>
        <w:t>,</w:t>
      </w:r>
    </w:p>
    <w:p w:rsidR="00764766" w:rsidRPr="002F6359" w:rsidRDefault="00764766" w:rsidP="00235D51">
      <w:pPr>
        <w:pStyle w:val="Akapitzlist"/>
        <w:widowControl w:val="0"/>
        <w:numPr>
          <w:ilvl w:val="0"/>
          <w:numId w:val="10"/>
        </w:numPr>
        <w:tabs>
          <w:tab w:val="left" w:pos="567"/>
          <w:tab w:val="left" w:pos="9356"/>
        </w:tabs>
        <w:autoSpaceDE w:val="0"/>
        <w:autoSpaceDN w:val="0"/>
        <w:adjustRightInd w:val="0"/>
        <w:ind w:left="284" w:hanging="426"/>
        <w:jc w:val="both"/>
        <w:rPr>
          <w:bCs/>
          <w:color w:val="000000"/>
          <w:sz w:val="24"/>
          <w:szCs w:val="24"/>
        </w:rPr>
      </w:pPr>
      <w:r>
        <w:rPr>
          <w:sz w:val="24"/>
          <w:szCs w:val="24"/>
        </w:rPr>
        <w:t>Wyciągarka samochodowa zamontowana z przodu pojazdu, uciąg minimum 5000 kg, moc min. 6 KM</w:t>
      </w:r>
      <w:r w:rsidR="00315EE5">
        <w:rPr>
          <w:sz w:val="24"/>
          <w:szCs w:val="24"/>
        </w:rPr>
        <w:t>,</w:t>
      </w:r>
    </w:p>
    <w:p w:rsidR="002F6359" w:rsidRDefault="002F6359" w:rsidP="002F6359">
      <w:pPr>
        <w:widowControl w:val="0"/>
        <w:tabs>
          <w:tab w:val="left" w:pos="567"/>
          <w:tab w:val="left" w:pos="9356"/>
        </w:tabs>
        <w:autoSpaceDE w:val="0"/>
        <w:autoSpaceDN w:val="0"/>
        <w:adjustRightInd w:val="0"/>
        <w:jc w:val="both"/>
        <w:rPr>
          <w:bCs/>
          <w:color w:val="000000"/>
          <w:sz w:val="24"/>
          <w:szCs w:val="24"/>
        </w:rPr>
      </w:pPr>
    </w:p>
    <w:p w:rsidR="002F6359" w:rsidRDefault="002F6359" w:rsidP="002F6359">
      <w:pPr>
        <w:widowControl w:val="0"/>
        <w:tabs>
          <w:tab w:val="left" w:pos="567"/>
          <w:tab w:val="left" w:pos="9356"/>
        </w:tabs>
        <w:autoSpaceDE w:val="0"/>
        <w:autoSpaceDN w:val="0"/>
        <w:adjustRightInd w:val="0"/>
        <w:jc w:val="both"/>
        <w:rPr>
          <w:bCs/>
          <w:color w:val="000000"/>
          <w:sz w:val="24"/>
          <w:szCs w:val="24"/>
        </w:rPr>
      </w:pPr>
    </w:p>
    <w:p w:rsidR="00FD23A6" w:rsidRDefault="00FD23A6" w:rsidP="002F6359">
      <w:pPr>
        <w:widowControl w:val="0"/>
        <w:tabs>
          <w:tab w:val="left" w:pos="567"/>
          <w:tab w:val="left" w:pos="9356"/>
        </w:tabs>
        <w:autoSpaceDE w:val="0"/>
        <w:autoSpaceDN w:val="0"/>
        <w:adjustRightInd w:val="0"/>
        <w:jc w:val="both"/>
        <w:rPr>
          <w:bCs/>
          <w:color w:val="000000"/>
          <w:sz w:val="24"/>
          <w:szCs w:val="24"/>
        </w:rPr>
      </w:pPr>
    </w:p>
    <w:p w:rsidR="002F6359" w:rsidRPr="002F6359" w:rsidRDefault="002F6359" w:rsidP="002F6359">
      <w:pPr>
        <w:widowControl w:val="0"/>
        <w:tabs>
          <w:tab w:val="left" w:pos="567"/>
          <w:tab w:val="left" w:pos="9356"/>
        </w:tabs>
        <w:autoSpaceDE w:val="0"/>
        <w:autoSpaceDN w:val="0"/>
        <w:adjustRightInd w:val="0"/>
        <w:jc w:val="both"/>
        <w:rPr>
          <w:bCs/>
          <w:color w:val="000000"/>
          <w:sz w:val="24"/>
          <w:szCs w:val="24"/>
        </w:rPr>
      </w:pPr>
    </w:p>
    <w:p w:rsidR="00DA715D" w:rsidRPr="00DA715D" w:rsidRDefault="00DA715D" w:rsidP="00235D51">
      <w:pPr>
        <w:pStyle w:val="Akapitzlist"/>
        <w:widowControl w:val="0"/>
        <w:numPr>
          <w:ilvl w:val="0"/>
          <w:numId w:val="10"/>
        </w:numPr>
        <w:tabs>
          <w:tab w:val="left" w:pos="567"/>
          <w:tab w:val="left" w:pos="9356"/>
        </w:tabs>
        <w:autoSpaceDE w:val="0"/>
        <w:autoSpaceDN w:val="0"/>
        <w:adjustRightInd w:val="0"/>
        <w:ind w:left="284" w:hanging="426"/>
        <w:jc w:val="both"/>
        <w:rPr>
          <w:bCs/>
          <w:color w:val="000000"/>
          <w:sz w:val="24"/>
          <w:szCs w:val="24"/>
        </w:rPr>
      </w:pPr>
      <w:r w:rsidRPr="00DA715D">
        <w:rPr>
          <w:bCs/>
          <w:color w:val="000000"/>
          <w:sz w:val="24"/>
          <w:szCs w:val="24"/>
        </w:rPr>
        <w:t xml:space="preserve">Okres gwarancji </w:t>
      </w:r>
      <w:r w:rsidRPr="00DA715D">
        <w:rPr>
          <w:color w:val="000000"/>
          <w:sz w:val="24"/>
          <w:szCs w:val="24"/>
          <w:highlight w:val="white"/>
        </w:rPr>
        <w:t>na zespoły i podzespoły mechaniczne, elektryczne, elektroniczne (liczony od daty podpisania przez Zamawiającego i Wykonawcę protokołu odbioru)</w:t>
      </w:r>
      <w:r w:rsidRPr="00DA715D">
        <w:rPr>
          <w:color w:val="000000"/>
          <w:sz w:val="24"/>
          <w:szCs w:val="24"/>
        </w:rPr>
        <w:t xml:space="preserve"> </w:t>
      </w:r>
      <w:r w:rsidRPr="00DA715D">
        <w:rPr>
          <w:bCs/>
          <w:color w:val="000000"/>
          <w:sz w:val="24"/>
          <w:szCs w:val="24"/>
        </w:rPr>
        <w:t xml:space="preserve">minimum </w:t>
      </w:r>
      <w:r w:rsidR="00C5778C">
        <w:rPr>
          <w:bCs/>
          <w:color w:val="000000"/>
          <w:sz w:val="24"/>
          <w:szCs w:val="24"/>
        </w:rPr>
        <w:t>36 miesięcy</w:t>
      </w:r>
      <w:r w:rsidR="00315EE5">
        <w:rPr>
          <w:bCs/>
          <w:color w:val="000000"/>
          <w:sz w:val="24"/>
          <w:szCs w:val="24"/>
        </w:rPr>
        <w:t>,</w:t>
      </w:r>
    </w:p>
    <w:p w:rsidR="00DA715D" w:rsidRPr="00DA715D" w:rsidRDefault="00DA715D" w:rsidP="00235D51">
      <w:pPr>
        <w:pStyle w:val="Akapitzlist"/>
        <w:widowControl w:val="0"/>
        <w:numPr>
          <w:ilvl w:val="0"/>
          <w:numId w:val="10"/>
        </w:numPr>
        <w:tabs>
          <w:tab w:val="left" w:pos="567"/>
          <w:tab w:val="left" w:pos="9356"/>
        </w:tabs>
        <w:autoSpaceDE w:val="0"/>
        <w:autoSpaceDN w:val="0"/>
        <w:adjustRightInd w:val="0"/>
        <w:ind w:left="284" w:hanging="426"/>
        <w:jc w:val="both"/>
        <w:rPr>
          <w:bCs/>
          <w:color w:val="000000"/>
          <w:sz w:val="24"/>
          <w:szCs w:val="24"/>
        </w:rPr>
      </w:pPr>
      <w:r w:rsidRPr="00DA715D">
        <w:rPr>
          <w:bCs/>
          <w:color w:val="000000"/>
          <w:sz w:val="24"/>
          <w:szCs w:val="24"/>
        </w:rPr>
        <w:t>Wykonawca zapewnia autoryzowany serwis w odległości nie większej niż 100 km od siedziby Zamawiającego.</w:t>
      </w:r>
    </w:p>
    <w:p w:rsidR="006E55ED" w:rsidRPr="00DA715D" w:rsidRDefault="006E55ED" w:rsidP="00DA715D">
      <w:pPr>
        <w:widowControl w:val="0"/>
        <w:autoSpaceDE w:val="0"/>
        <w:autoSpaceDN w:val="0"/>
        <w:adjustRightInd w:val="0"/>
        <w:rPr>
          <w:b/>
          <w:bCs/>
          <w:color w:val="000000"/>
          <w:sz w:val="24"/>
          <w:szCs w:val="24"/>
        </w:rPr>
      </w:pPr>
    </w:p>
    <w:p w:rsidR="00DA715D" w:rsidRDefault="00DA715D" w:rsidP="00DA715D">
      <w:pPr>
        <w:widowControl w:val="0"/>
        <w:autoSpaceDE w:val="0"/>
        <w:autoSpaceDN w:val="0"/>
        <w:adjustRightInd w:val="0"/>
        <w:rPr>
          <w:color w:val="000000"/>
          <w:sz w:val="24"/>
          <w:szCs w:val="24"/>
        </w:rPr>
      </w:pPr>
      <w:r w:rsidRPr="00DA715D">
        <w:rPr>
          <w:bCs/>
          <w:color w:val="000000"/>
          <w:sz w:val="24"/>
          <w:szCs w:val="24"/>
        </w:rPr>
        <w:t>4.</w:t>
      </w:r>
      <w:r w:rsidRPr="00DA715D">
        <w:rPr>
          <w:color w:val="000000"/>
          <w:sz w:val="24"/>
          <w:szCs w:val="24"/>
        </w:rPr>
        <w:t xml:space="preserve"> Zamawiający nie dopuszcza możliwości składania ofert wariantowych</w:t>
      </w:r>
      <w:r w:rsidR="00764766">
        <w:rPr>
          <w:color w:val="000000"/>
          <w:sz w:val="24"/>
          <w:szCs w:val="24"/>
        </w:rPr>
        <w:t>.</w:t>
      </w:r>
    </w:p>
    <w:p w:rsidR="006E55ED" w:rsidRPr="00DA715D" w:rsidRDefault="006E55ED" w:rsidP="00DA715D">
      <w:pPr>
        <w:widowControl w:val="0"/>
        <w:autoSpaceDE w:val="0"/>
        <w:autoSpaceDN w:val="0"/>
        <w:adjustRightInd w:val="0"/>
        <w:rPr>
          <w:color w:val="000000"/>
          <w:sz w:val="24"/>
          <w:szCs w:val="24"/>
        </w:rPr>
      </w:pPr>
    </w:p>
    <w:p w:rsidR="00DA715D" w:rsidRDefault="00DA715D" w:rsidP="00DA715D">
      <w:pPr>
        <w:widowControl w:val="0"/>
        <w:autoSpaceDE w:val="0"/>
        <w:autoSpaceDN w:val="0"/>
        <w:adjustRightInd w:val="0"/>
        <w:rPr>
          <w:color w:val="000000"/>
          <w:sz w:val="24"/>
          <w:szCs w:val="24"/>
        </w:rPr>
      </w:pPr>
      <w:r w:rsidRPr="00DA715D">
        <w:rPr>
          <w:color w:val="000000"/>
          <w:sz w:val="24"/>
          <w:szCs w:val="24"/>
        </w:rPr>
        <w:t>5. Przedmiotem niniejszego postępowania nie jest zawarcie umowy ramowej</w:t>
      </w:r>
      <w:r w:rsidR="00764766">
        <w:rPr>
          <w:color w:val="000000"/>
          <w:sz w:val="24"/>
          <w:szCs w:val="24"/>
        </w:rPr>
        <w:t>.</w:t>
      </w:r>
    </w:p>
    <w:p w:rsidR="006E55ED" w:rsidRPr="00DA715D" w:rsidRDefault="006E55ED" w:rsidP="00DA715D">
      <w:pPr>
        <w:widowControl w:val="0"/>
        <w:autoSpaceDE w:val="0"/>
        <w:autoSpaceDN w:val="0"/>
        <w:adjustRightInd w:val="0"/>
        <w:rPr>
          <w:color w:val="000000"/>
          <w:sz w:val="24"/>
          <w:szCs w:val="24"/>
        </w:rPr>
      </w:pPr>
    </w:p>
    <w:p w:rsidR="00DA715D" w:rsidRDefault="00DA715D" w:rsidP="00DA715D">
      <w:pPr>
        <w:widowControl w:val="0"/>
        <w:autoSpaceDE w:val="0"/>
        <w:autoSpaceDN w:val="0"/>
        <w:adjustRightInd w:val="0"/>
        <w:rPr>
          <w:color w:val="000000"/>
          <w:sz w:val="24"/>
          <w:szCs w:val="24"/>
        </w:rPr>
      </w:pPr>
      <w:r w:rsidRPr="00DA715D">
        <w:rPr>
          <w:color w:val="000000"/>
          <w:sz w:val="24"/>
          <w:szCs w:val="24"/>
        </w:rPr>
        <w:t>6. Zamawiający nie dopuszcza możliwości udzielenia zam</w:t>
      </w:r>
      <w:r w:rsidRPr="00DA715D">
        <w:rPr>
          <w:color w:val="000000"/>
          <w:sz w:val="24"/>
          <w:szCs w:val="24"/>
          <w:highlight w:val="white"/>
        </w:rPr>
        <w:t>ówień uzupełniających.</w:t>
      </w:r>
      <w:bookmarkStart w:id="0" w:name="_GoBack"/>
      <w:bookmarkEnd w:id="0"/>
    </w:p>
    <w:p w:rsidR="006E55ED" w:rsidRPr="00DA715D" w:rsidRDefault="006E55ED" w:rsidP="00DA715D">
      <w:pPr>
        <w:widowControl w:val="0"/>
        <w:autoSpaceDE w:val="0"/>
        <w:autoSpaceDN w:val="0"/>
        <w:adjustRightInd w:val="0"/>
        <w:rPr>
          <w:color w:val="000000"/>
          <w:sz w:val="24"/>
          <w:szCs w:val="24"/>
        </w:rPr>
      </w:pPr>
    </w:p>
    <w:p w:rsidR="00DA715D" w:rsidRPr="00DA715D" w:rsidRDefault="00DA715D" w:rsidP="004C72BD">
      <w:pPr>
        <w:widowControl w:val="0"/>
        <w:autoSpaceDE w:val="0"/>
        <w:autoSpaceDN w:val="0"/>
        <w:adjustRightInd w:val="0"/>
        <w:jc w:val="both"/>
        <w:rPr>
          <w:color w:val="000000"/>
          <w:sz w:val="24"/>
          <w:szCs w:val="24"/>
        </w:rPr>
      </w:pPr>
      <w:r w:rsidRPr="00DA715D">
        <w:rPr>
          <w:color w:val="000000"/>
          <w:sz w:val="24"/>
          <w:szCs w:val="24"/>
        </w:rPr>
        <w:t>7. Wymagania stawiane wykonawcy:</w:t>
      </w:r>
    </w:p>
    <w:p w:rsidR="00DA715D" w:rsidRPr="00DA715D" w:rsidRDefault="00DA715D" w:rsidP="004C72BD">
      <w:pPr>
        <w:widowControl w:val="0"/>
        <w:autoSpaceDE w:val="0"/>
        <w:autoSpaceDN w:val="0"/>
        <w:adjustRightInd w:val="0"/>
        <w:ind w:left="284"/>
        <w:jc w:val="both"/>
        <w:rPr>
          <w:color w:val="000000"/>
          <w:sz w:val="24"/>
          <w:szCs w:val="24"/>
        </w:rPr>
      </w:pPr>
      <w:r w:rsidRPr="00DA715D">
        <w:rPr>
          <w:color w:val="000000"/>
          <w:sz w:val="24"/>
          <w:szCs w:val="24"/>
        </w:rPr>
        <w:t xml:space="preserve">7.1 Wykonawca jest odpowiedzialny za jakość, zgodność z warunkami technicznymi </w:t>
      </w:r>
      <w:r w:rsidR="00764766">
        <w:rPr>
          <w:color w:val="000000"/>
          <w:sz w:val="24"/>
          <w:szCs w:val="24"/>
        </w:rPr>
        <w:t xml:space="preserve">                             </w:t>
      </w:r>
      <w:r w:rsidRPr="00DA715D">
        <w:rPr>
          <w:color w:val="000000"/>
          <w:sz w:val="24"/>
          <w:szCs w:val="24"/>
        </w:rPr>
        <w:t>i jakościowymi opisanymi dla przedmiotu zam</w:t>
      </w:r>
      <w:r w:rsidRPr="00DA715D">
        <w:rPr>
          <w:color w:val="000000"/>
          <w:sz w:val="24"/>
          <w:szCs w:val="24"/>
          <w:highlight w:val="white"/>
        </w:rPr>
        <w:t>ówienia.</w:t>
      </w:r>
      <w:r w:rsidRPr="00DA715D">
        <w:rPr>
          <w:color w:val="000000"/>
          <w:sz w:val="24"/>
          <w:szCs w:val="24"/>
        </w:rPr>
        <w:t xml:space="preserve"> </w:t>
      </w:r>
    </w:p>
    <w:p w:rsidR="00DA715D" w:rsidRPr="00DA715D" w:rsidRDefault="00DA715D" w:rsidP="004C72BD">
      <w:pPr>
        <w:widowControl w:val="0"/>
        <w:autoSpaceDE w:val="0"/>
        <w:autoSpaceDN w:val="0"/>
        <w:adjustRightInd w:val="0"/>
        <w:ind w:left="284"/>
        <w:jc w:val="both"/>
        <w:rPr>
          <w:color w:val="000000"/>
          <w:sz w:val="24"/>
          <w:szCs w:val="24"/>
        </w:rPr>
      </w:pPr>
      <w:r w:rsidRPr="00DA715D">
        <w:rPr>
          <w:color w:val="000000"/>
          <w:sz w:val="24"/>
          <w:szCs w:val="24"/>
        </w:rPr>
        <w:t>7.</w:t>
      </w:r>
      <w:r w:rsidRPr="00DA715D">
        <w:rPr>
          <w:color w:val="000000"/>
          <w:sz w:val="24"/>
          <w:szCs w:val="24"/>
          <w:highlight w:val="white"/>
        </w:rPr>
        <w:t>2</w:t>
      </w:r>
      <w:r w:rsidRPr="00DA715D">
        <w:rPr>
          <w:color w:val="000000"/>
          <w:sz w:val="24"/>
          <w:szCs w:val="24"/>
        </w:rPr>
        <w:t xml:space="preserve"> Wymagana jest należyta staranność przy realizacji zobowiązań umowy</w:t>
      </w:r>
      <w:r w:rsidR="00B46D82">
        <w:rPr>
          <w:color w:val="000000"/>
          <w:sz w:val="24"/>
          <w:szCs w:val="24"/>
        </w:rPr>
        <w:t>.</w:t>
      </w:r>
    </w:p>
    <w:p w:rsidR="00DA715D" w:rsidRPr="00DA715D" w:rsidRDefault="00DA715D" w:rsidP="004C72BD">
      <w:pPr>
        <w:widowControl w:val="0"/>
        <w:autoSpaceDE w:val="0"/>
        <w:autoSpaceDN w:val="0"/>
        <w:adjustRightInd w:val="0"/>
        <w:ind w:left="284"/>
        <w:jc w:val="both"/>
        <w:rPr>
          <w:color w:val="000000"/>
          <w:sz w:val="24"/>
          <w:szCs w:val="24"/>
        </w:rPr>
      </w:pPr>
      <w:r w:rsidRPr="00DA715D">
        <w:rPr>
          <w:color w:val="000000"/>
          <w:sz w:val="24"/>
          <w:szCs w:val="24"/>
        </w:rPr>
        <w:t>7.</w:t>
      </w:r>
      <w:r w:rsidRPr="00DA715D">
        <w:rPr>
          <w:color w:val="000000"/>
          <w:sz w:val="24"/>
          <w:szCs w:val="24"/>
          <w:highlight w:val="white"/>
        </w:rPr>
        <w:t>3</w:t>
      </w:r>
      <w:r w:rsidRPr="00DA715D">
        <w:rPr>
          <w:color w:val="000000"/>
          <w:sz w:val="24"/>
          <w:szCs w:val="24"/>
        </w:rPr>
        <w:t xml:space="preserve"> Ustalenia i decyzje dotyczące wykonywania za</w:t>
      </w:r>
      <w:r w:rsidR="00B00B01">
        <w:rPr>
          <w:color w:val="000000"/>
          <w:sz w:val="24"/>
          <w:szCs w:val="24"/>
        </w:rPr>
        <w:t>mówienia uzgadniane będą przez Z</w:t>
      </w:r>
      <w:r w:rsidRPr="00DA715D">
        <w:rPr>
          <w:color w:val="000000"/>
          <w:sz w:val="24"/>
          <w:szCs w:val="24"/>
        </w:rPr>
        <w:t xml:space="preserve">amawiającego z ustanowionym przedstawicielem wykonawcy. </w:t>
      </w:r>
    </w:p>
    <w:p w:rsidR="00DA715D" w:rsidRPr="00DA715D" w:rsidRDefault="00DA715D" w:rsidP="004C72BD">
      <w:pPr>
        <w:widowControl w:val="0"/>
        <w:autoSpaceDE w:val="0"/>
        <w:autoSpaceDN w:val="0"/>
        <w:adjustRightInd w:val="0"/>
        <w:ind w:left="284"/>
        <w:jc w:val="both"/>
        <w:rPr>
          <w:color w:val="000000"/>
          <w:sz w:val="24"/>
          <w:szCs w:val="24"/>
        </w:rPr>
      </w:pPr>
      <w:r w:rsidRPr="00DA715D">
        <w:rPr>
          <w:color w:val="000000"/>
          <w:sz w:val="24"/>
          <w:szCs w:val="24"/>
        </w:rPr>
        <w:t>7.</w:t>
      </w:r>
      <w:r w:rsidRPr="00DA715D">
        <w:rPr>
          <w:color w:val="000000"/>
          <w:sz w:val="24"/>
          <w:szCs w:val="24"/>
          <w:highlight w:val="white"/>
        </w:rPr>
        <w:t>4</w:t>
      </w:r>
      <w:r w:rsidRPr="00DA715D">
        <w:rPr>
          <w:color w:val="000000"/>
          <w:sz w:val="24"/>
          <w:szCs w:val="24"/>
        </w:rPr>
        <w:t xml:space="preserve"> Określenie przez wykonawcę telefonów kontaktowych i numerów fax. oraz innych ustaleń niezbędnych dla sprawnego i terminowego wykonania zamówienia. </w:t>
      </w:r>
    </w:p>
    <w:p w:rsidR="00DA715D" w:rsidRPr="00DA715D" w:rsidRDefault="00DA715D" w:rsidP="004C72BD">
      <w:pPr>
        <w:widowControl w:val="0"/>
        <w:autoSpaceDE w:val="0"/>
        <w:autoSpaceDN w:val="0"/>
        <w:adjustRightInd w:val="0"/>
        <w:ind w:left="284"/>
        <w:jc w:val="both"/>
        <w:rPr>
          <w:color w:val="000000"/>
          <w:sz w:val="24"/>
          <w:szCs w:val="24"/>
        </w:rPr>
      </w:pPr>
      <w:r w:rsidRPr="00DA715D">
        <w:rPr>
          <w:color w:val="000000"/>
          <w:sz w:val="24"/>
          <w:szCs w:val="24"/>
        </w:rPr>
        <w:t>7.</w:t>
      </w:r>
      <w:r w:rsidRPr="00DA715D">
        <w:rPr>
          <w:color w:val="000000"/>
          <w:sz w:val="24"/>
          <w:szCs w:val="24"/>
          <w:highlight w:val="white"/>
        </w:rPr>
        <w:t>5</w:t>
      </w:r>
      <w:r w:rsidRPr="00DA715D">
        <w:rPr>
          <w:color w:val="000000"/>
          <w:sz w:val="24"/>
          <w:szCs w:val="24"/>
        </w:rPr>
        <w:t xml:space="preserve"> Zamawiający nie ponosi odpowiedzialności za szkody wyrządzone przez wykonawcę podczas wykonywania przedmiotu zamówienia. </w:t>
      </w:r>
    </w:p>
    <w:p w:rsidR="00DA715D" w:rsidRPr="00DA715D" w:rsidRDefault="00DA715D" w:rsidP="00DA715D">
      <w:pPr>
        <w:widowControl w:val="0"/>
        <w:autoSpaceDE w:val="0"/>
        <w:autoSpaceDN w:val="0"/>
        <w:adjustRightInd w:val="0"/>
        <w:jc w:val="both"/>
        <w:rPr>
          <w:color w:val="000000"/>
          <w:sz w:val="24"/>
          <w:szCs w:val="24"/>
        </w:rPr>
      </w:pPr>
    </w:p>
    <w:p w:rsidR="00DA715D" w:rsidRPr="00DA715D" w:rsidRDefault="00DA715D" w:rsidP="00DA715D">
      <w:pPr>
        <w:widowControl w:val="0"/>
        <w:autoSpaceDE w:val="0"/>
        <w:autoSpaceDN w:val="0"/>
        <w:adjustRightInd w:val="0"/>
        <w:rPr>
          <w:color w:val="000000"/>
          <w:sz w:val="24"/>
          <w:szCs w:val="24"/>
        </w:rPr>
      </w:pPr>
      <w:r w:rsidRPr="00DA715D">
        <w:rPr>
          <w:color w:val="000000"/>
          <w:sz w:val="24"/>
          <w:szCs w:val="24"/>
        </w:rPr>
        <w:t>8. Wymagania organizacyjne</w:t>
      </w:r>
      <w:r w:rsidR="006A68AE">
        <w:rPr>
          <w:color w:val="000000"/>
          <w:sz w:val="24"/>
          <w:szCs w:val="24"/>
        </w:rPr>
        <w:t>:</w:t>
      </w:r>
    </w:p>
    <w:p w:rsidR="00DA715D" w:rsidRPr="00DA715D" w:rsidRDefault="00DA715D" w:rsidP="00B46D82">
      <w:pPr>
        <w:widowControl w:val="0"/>
        <w:autoSpaceDE w:val="0"/>
        <w:autoSpaceDN w:val="0"/>
        <w:adjustRightInd w:val="0"/>
        <w:ind w:left="284"/>
        <w:jc w:val="both"/>
        <w:rPr>
          <w:color w:val="000000"/>
          <w:sz w:val="24"/>
          <w:szCs w:val="24"/>
          <w:highlight w:val="white"/>
        </w:rPr>
      </w:pPr>
      <w:r w:rsidRPr="00DA715D">
        <w:rPr>
          <w:color w:val="000000"/>
          <w:sz w:val="24"/>
          <w:szCs w:val="24"/>
          <w:highlight w:val="white"/>
        </w:rPr>
        <w:t>Wykonawca zobowiązuje się do dostarczenia Zamawiającemu wszelkich dokumentów niezbędnych do rejestracji pojazdów. Wykonawca dostarczy gwarancje i instrukcje obsługi w języku polskim.</w:t>
      </w:r>
      <w:r w:rsidR="006E55ED">
        <w:rPr>
          <w:color w:val="000000"/>
          <w:sz w:val="24"/>
          <w:szCs w:val="24"/>
          <w:highlight w:val="white"/>
        </w:rPr>
        <w:t xml:space="preserve"> Wykonawca dostarczy przedmiot zamówienia </w:t>
      </w:r>
      <w:r w:rsidR="00FF6A1A">
        <w:rPr>
          <w:color w:val="000000"/>
          <w:sz w:val="24"/>
          <w:szCs w:val="24"/>
          <w:highlight w:val="white"/>
        </w:rPr>
        <w:t xml:space="preserve">do </w:t>
      </w:r>
      <w:r w:rsidR="006E55ED">
        <w:rPr>
          <w:color w:val="000000"/>
          <w:sz w:val="24"/>
          <w:szCs w:val="24"/>
          <w:highlight w:val="white"/>
        </w:rPr>
        <w:t>wskazanego przez Zamawiającego miejsca garażowania w miejscowości będącej siedzibą Zamawiającego na w</w:t>
      </w:r>
      <w:r w:rsidR="006A68AE">
        <w:rPr>
          <w:color w:val="000000"/>
          <w:sz w:val="24"/>
          <w:szCs w:val="24"/>
          <w:highlight w:val="white"/>
        </w:rPr>
        <w:t>łasny koszt.</w:t>
      </w:r>
    </w:p>
    <w:p w:rsidR="00DA715D" w:rsidRPr="00DA715D" w:rsidRDefault="00DA715D" w:rsidP="00DA715D">
      <w:pPr>
        <w:widowControl w:val="0"/>
        <w:autoSpaceDE w:val="0"/>
        <w:autoSpaceDN w:val="0"/>
        <w:adjustRightInd w:val="0"/>
        <w:jc w:val="both"/>
        <w:rPr>
          <w:color w:val="000000"/>
          <w:sz w:val="24"/>
          <w:szCs w:val="24"/>
        </w:rPr>
      </w:pPr>
    </w:p>
    <w:p w:rsidR="00DA715D" w:rsidRPr="00DA715D" w:rsidRDefault="00DA715D" w:rsidP="00DA715D">
      <w:pPr>
        <w:widowControl w:val="0"/>
        <w:autoSpaceDE w:val="0"/>
        <w:autoSpaceDN w:val="0"/>
        <w:adjustRightInd w:val="0"/>
        <w:rPr>
          <w:color w:val="000000"/>
          <w:sz w:val="24"/>
          <w:szCs w:val="24"/>
        </w:rPr>
      </w:pPr>
      <w:r w:rsidRPr="00DA715D">
        <w:rPr>
          <w:color w:val="000000"/>
          <w:sz w:val="24"/>
          <w:szCs w:val="24"/>
        </w:rPr>
        <w:t>9. Wymagania dot. gwarancji</w:t>
      </w:r>
      <w:r w:rsidR="006A68AE">
        <w:rPr>
          <w:color w:val="000000"/>
          <w:sz w:val="24"/>
          <w:szCs w:val="24"/>
        </w:rPr>
        <w:t>:</w:t>
      </w:r>
    </w:p>
    <w:p w:rsidR="00DA715D" w:rsidRPr="00DA715D" w:rsidRDefault="00DA715D" w:rsidP="00DA715D">
      <w:pPr>
        <w:pStyle w:val="Akapitzlist"/>
        <w:widowControl w:val="0"/>
        <w:tabs>
          <w:tab w:val="left" w:pos="357"/>
          <w:tab w:val="left" w:pos="9356"/>
        </w:tabs>
        <w:autoSpaceDE w:val="0"/>
        <w:autoSpaceDN w:val="0"/>
        <w:adjustRightInd w:val="0"/>
        <w:ind w:left="0"/>
        <w:rPr>
          <w:bCs/>
          <w:color w:val="000000"/>
          <w:sz w:val="24"/>
          <w:szCs w:val="24"/>
        </w:rPr>
      </w:pPr>
    </w:p>
    <w:p w:rsidR="00DA715D" w:rsidRPr="00DA715D" w:rsidRDefault="00DA715D" w:rsidP="00235D51">
      <w:pPr>
        <w:pStyle w:val="Akapitzlist"/>
        <w:widowControl w:val="0"/>
        <w:numPr>
          <w:ilvl w:val="0"/>
          <w:numId w:val="9"/>
        </w:numPr>
        <w:tabs>
          <w:tab w:val="left" w:pos="357"/>
        </w:tabs>
        <w:autoSpaceDE w:val="0"/>
        <w:autoSpaceDN w:val="0"/>
        <w:adjustRightInd w:val="0"/>
        <w:jc w:val="both"/>
        <w:rPr>
          <w:bCs/>
          <w:color w:val="000000"/>
          <w:sz w:val="24"/>
          <w:szCs w:val="24"/>
        </w:rPr>
      </w:pPr>
      <w:r w:rsidRPr="00DA715D">
        <w:rPr>
          <w:bCs/>
          <w:color w:val="000000"/>
          <w:sz w:val="24"/>
          <w:szCs w:val="24"/>
        </w:rPr>
        <w:t xml:space="preserve">Okres gwarancji </w:t>
      </w:r>
      <w:r w:rsidRPr="00DA715D">
        <w:rPr>
          <w:color w:val="000000"/>
          <w:sz w:val="24"/>
          <w:szCs w:val="24"/>
          <w:highlight w:val="white"/>
        </w:rPr>
        <w:t>na zespoły i podzespoły mechaniczne, elektryczne, elektroniczne (liczony od daty podpisania przez Zamawiającego i Wykonawcę protokołu odbioru)</w:t>
      </w:r>
      <w:r w:rsidRPr="00DA715D">
        <w:rPr>
          <w:color w:val="000000"/>
          <w:sz w:val="24"/>
          <w:szCs w:val="24"/>
        </w:rPr>
        <w:t xml:space="preserve"> </w:t>
      </w:r>
      <w:r w:rsidRPr="00DA715D">
        <w:rPr>
          <w:bCs/>
          <w:color w:val="000000"/>
          <w:sz w:val="24"/>
          <w:szCs w:val="24"/>
        </w:rPr>
        <w:t xml:space="preserve">minimum </w:t>
      </w:r>
      <w:r w:rsidR="00C5778C">
        <w:rPr>
          <w:bCs/>
          <w:color w:val="000000"/>
          <w:sz w:val="24"/>
          <w:szCs w:val="24"/>
        </w:rPr>
        <w:t>36 miesięcy</w:t>
      </w:r>
      <w:r w:rsidRPr="00DA715D">
        <w:rPr>
          <w:bCs/>
          <w:color w:val="000000"/>
          <w:sz w:val="24"/>
          <w:szCs w:val="24"/>
        </w:rPr>
        <w:t>.</w:t>
      </w:r>
    </w:p>
    <w:p w:rsidR="002F6359" w:rsidRDefault="00DA715D" w:rsidP="00A520D3">
      <w:pPr>
        <w:pStyle w:val="Akapitzlist"/>
        <w:widowControl w:val="0"/>
        <w:numPr>
          <w:ilvl w:val="0"/>
          <w:numId w:val="9"/>
        </w:numPr>
        <w:tabs>
          <w:tab w:val="left" w:pos="357"/>
        </w:tabs>
        <w:autoSpaceDE w:val="0"/>
        <w:autoSpaceDN w:val="0"/>
        <w:adjustRightInd w:val="0"/>
        <w:jc w:val="both"/>
        <w:rPr>
          <w:color w:val="000000"/>
          <w:sz w:val="24"/>
          <w:szCs w:val="24"/>
        </w:rPr>
      </w:pPr>
      <w:r w:rsidRPr="009831C3">
        <w:rPr>
          <w:color w:val="000000"/>
          <w:sz w:val="24"/>
          <w:szCs w:val="24"/>
          <w:highlight w:val="white"/>
        </w:rPr>
        <w:t xml:space="preserve">Wykonawca zapewnia autoryzowany serwis w odległości nie większej niż 100 km od siedziby Zamawiającego. </w:t>
      </w:r>
    </w:p>
    <w:p w:rsidR="009831C3" w:rsidRPr="009831C3" w:rsidRDefault="009831C3" w:rsidP="009831C3">
      <w:pPr>
        <w:pStyle w:val="Akapitzlist"/>
        <w:widowControl w:val="0"/>
        <w:tabs>
          <w:tab w:val="left" w:pos="357"/>
        </w:tabs>
        <w:autoSpaceDE w:val="0"/>
        <w:autoSpaceDN w:val="0"/>
        <w:adjustRightInd w:val="0"/>
        <w:jc w:val="both"/>
        <w:rPr>
          <w:color w:val="000000"/>
          <w:sz w:val="24"/>
          <w:szCs w:val="24"/>
        </w:rPr>
      </w:pPr>
    </w:p>
    <w:p w:rsidR="00DA715D" w:rsidRPr="00DA715D" w:rsidRDefault="00DA715D" w:rsidP="00DA715D">
      <w:pPr>
        <w:widowControl w:val="0"/>
        <w:autoSpaceDE w:val="0"/>
        <w:autoSpaceDN w:val="0"/>
        <w:adjustRightInd w:val="0"/>
        <w:jc w:val="both"/>
        <w:rPr>
          <w:b/>
          <w:bCs/>
          <w:color w:val="000000"/>
          <w:sz w:val="24"/>
          <w:szCs w:val="24"/>
        </w:rPr>
      </w:pPr>
      <w:r w:rsidRPr="00DA715D">
        <w:rPr>
          <w:b/>
          <w:bCs/>
          <w:color w:val="000000"/>
          <w:sz w:val="24"/>
          <w:szCs w:val="24"/>
        </w:rPr>
        <w:t>IV. Termin wykonania zamówienia</w:t>
      </w:r>
    </w:p>
    <w:p w:rsidR="00DA715D" w:rsidRPr="00DA715D" w:rsidRDefault="00DA715D" w:rsidP="00DA715D">
      <w:pPr>
        <w:widowControl w:val="0"/>
        <w:autoSpaceDE w:val="0"/>
        <w:autoSpaceDN w:val="0"/>
        <w:adjustRightInd w:val="0"/>
        <w:jc w:val="both"/>
        <w:rPr>
          <w:color w:val="000000"/>
          <w:sz w:val="24"/>
          <w:szCs w:val="24"/>
        </w:rPr>
      </w:pPr>
    </w:p>
    <w:p w:rsidR="00DA715D" w:rsidRPr="00DA715D" w:rsidRDefault="00DA715D" w:rsidP="00DA715D">
      <w:pPr>
        <w:widowControl w:val="0"/>
        <w:autoSpaceDE w:val="0"/>
        <w:autoSpaceDN w:val="0"/>
        <w:adjustRightInd w:val="0"/>
        <w:jc w:val="both"/>
        <w:rPr>
          <w:color w:val="000000"/>
          <w:sz w:val="24"/>
          <w:szCs w:val="24"/>
        </w:rPr>
      </w:pPr>
      <w:r w:rsidRPr="00DA715D">
        <w:rPr>
          <w:color w:val="000000"/>
          <w:sz w:val="24"/>
          <w:szCs w:val="24"/>
        </w:rPr>
        <w:t>Wymagany termin wykonania zam</w:t>
      </w:r>
      <w:r w:rsidRPr="00DA715D">
        <w:rPr>
          <w:color w:val="000000"/>
          <w:sz w:val="24"/>
          <w:szCs w:val="24"/>
          <w:highlight w:val="white"/>
        </w:rPr>
        <w:t>ówienia</w:t>
      </w:r>
    </w:p>
    <w:p w:rsidR="00DA715D" w:rsidRPr="00DA715D" w:rsidRDefault="00FC73D3" w:rsidP="00DA715D">
      <w:pPr>
        <w:widowControl w:val="0"/>
        <w:autoSpaceDE w:val="0"/>
        <w:autoSpaceDN w:val="0"/>
        <w:adjustRightInd w:val="0"/>
        <w:jc w:val="both"/>
        <w:rPr>
          <w:color w:val="000000"/>
          <w:sz w:val="24"/>
          <w:szCs w:val="24"/>
        </w:rPr>
      </w:pPr>
      <w:r w:rsidRPr="00FC73D3">
        <w:rPr>
          <w:color w:val="000000"/>
          <w:sz w:val="24"/>
          <w:szCs w:val="24"/>
        </w:rPr>
        <w:t xml:space="preserve">IV </w:t>
      </w:r>
      <w:r w:rsidR="00DA715D" w:rsidRPr="00DA715D">
        <w:rPr>
          <w:color w:val="000000"/>
          <w:sz w:val="24"/>
          <w:szCs w:val="24"/>
        </w:rPr>
        <w:t xml:space="preserve">kwartał 2018 roku nie później niż do </w:t>
      </w:r>
      <w:r>
        <w:rPr>
          <w:b/>
          <w:color w:val="000000"/>
          <w:sz w:val="24"/>
          <w:szCs w:val="24"/>
        </w:rPr>
        <w:t xml:space="preserve">14 listopada </w:t>
      </w:r>
      <w:r w:rsidR="00DA715D" w:rsidRPr="00DA715D">
        <w:rPr>
          <w:b/>
          <w:color w:val="000000"/>
          <w:sz w:val="24"/>
          <w:szCs w:val="24"/>
        </w:rPr>
        <w:t>2018 r.</w:t>
      </w:r>
    </w:p>
    <w:p w:rsidR="00DA715D" w:rsidRPr="00DA715D" w:rsidRDefault="00DA715D" w:rsidP="00DA715D">
      <w:pPr>
        <w:widowControl w:val="0"/>
        <w:autoSpaceDE w:val="0"/>
        <w:autoSpaceDN w:val="0"/>
        <w:adjustRightInd w:val="0"/>
        <w:jc w:val="both"/>
        <w:rPr>
          <w:color w:val="000000"/>
          <w:sz w:val="24"/>
          <w:szCs w:val="24"/>
        </w:rPr>
      </w:pPr>
    </w:p>
    <w:p w:rsidR="00DA715D" w:rsidRPr="00DA715D" w:rsidRDefault="00DA715D" w:rsidP="00DA715D">
      <w:pPr>
        <w:widowControl w:val="0"/>
        <w:autoSpaceDE w:val="0"/>
        <w:autoSpaceDN w:val="0"/>
        <w:adjustRightInd w:val="0"/>
        <w:rPr>
          <w:b/>
          <w:bCs/>
          <w:color w:val="000000"/>
          <w:sz w:val="24"/>
          <w:szCs w:val="24"/>
        </w:rPr>
      </w:pPr>
      <w:r w:rsidRPr="00DA715D">
        <w:rPr>
          <w:b/>
          <w:bCs/>
          <w:color w:val="000000"/>
          <w:sz w:val="24"/>
          <w:szCs w:val="24"/>
        </w:rPr>
        <w:t>V. Warunki udziału w postępowaniu oraz opis sposobu dokonywania oceny spełnienia tych warunków</w:t>
      </w:r>
    </w:p>
    <w:p w:rsidR="00DA715D" w:rsidRPr="00DA715D" w:rsidRDefault="00DA715D" w:rsidP="00DA715D">
      <w:pPr>
        <w:widowControl w:val="0"/>
        <w:autoSpaceDE w:val="0"/>
        <w:autoSpaceDN w:val="0"/>
        <w:adjustRightInd w:val="0"/>
        <w:jc w:val="both"/>
        <w:rPr>
          <w:color w:val="000000"/>
          <w:sz w:val="24"/>
          <w:szCs w:val="24"/>
        </w:rPr>
      </w:pPr>
    </w:p>
    <w:p w:rsidR="00DA715D" w:rsidRPr="00B6274F" w:rsidRDefault="00DA715D" w:rsidP="00235D51">
      <w:pPr>
        <w:pStyle w:val="Akapitzlist"/>
        <w:widowControl w:val="0"/>
        <w:numPr>
          <w:ilvl w:val="6"/>
          <w:numId w:val="10"/>
        </w:numPr>
        <w:autoSpaceDE w:val="0"/>
        <w:autoSpaceDN w:val="0"/>
        <w:adjustRightInd w:val="0"/>
        <w:ind w:left="284"/>
        <w:jc w:val="both"/>
        <w:rPr>
          <w:color w:val="000000"/>
          <w:sz w:val="24"/>
          <w:szCs w:val="24"/>
        </w:rPr>
      </w:pPr>
      <w:r w:rsidRPr="00B6274F">
        <w:rPr>
          <w:color w:val="000000"/>
          <w:sz w:val="24"/>
          <w:szCs w:val="24"/>
        </w:rPr>
        <w:t xml:space="preserve">Warunkiem wzięcia udziału w postępowaniu jest spełnienie wszystkich wymogów ustawy Prawo zamówień publicznych oraz nie podleganie </w:t>
      </w:r>
      <w:r w:rsidR="00B6274F" w:rsidRPr="00B6274F">
        <w:rPr>
          <w:color w:val="000000"/>
          <w:sz w:val="24"/>
          <w:szCs w:val="24"/>
        </w:rPr>
        <w:t>wykluczeniem</w:t>
      </w:r>
      <w:r w:rsidRPr="00B6274F">
        <w:rPr>
          <w:color w:val="000000"/>
          <w:sz w:val="24"/>
          <w:szCs w:val="24"/>
        </w:rPr>
        <w:t xml:space="preserve"> wynikającym z przepisów </w:t>
      </w:r>
      <w:r w:rsidRPr="00B6274F">
        <w:rPr>
          <w:color w:val="000000"/>
          <w:sz w:val="24"/>
          <w:szCs w:val="24"/>
        </w:rPr>
        <w:lastRenderedPageBreak/>
        <w:t xml:space="preserve">ustawy Prawo zamówień publicznych. Warunkiem oceny pozytywnej oferenta będzie dostarczenie stosownych oświadczeń, oraz spełnienie wszystkich wymogów zawartych </w:t>
      </w:r>
      <w:r w:rsidR="00B6274F" w:rsidRPr="00B6274F">
        <w:rPr>
          <w:color w:val="000000"/>
          <w:sz w:val="24"/>
          <w:szCs w:val="24"/>
        </w:rPr>
        <w:t xml:space="preserve">                        </w:t>
      </w:r>
      <w:r w:rsidRPr="00B6274F">
        <w:rPr>
          <w:color w:val="000000"/>
          <w:sz w:val="24"/>
          <w:szCs w:val="24"/>
        </w:rPr>
        <w:t xml:space="preserve">w </w:t>
      </w:r>
      <w:r w:rsidR="00B00B01">
        <w:rPr>
          <w:color w:val="000000"/>
          <w:sz w:val="24"/>
          <w:szCs w:val="24"/>
        </w:rPr>
        <w:t>Specyfikacji Istotnych Warunków Z</w:t>
      </w:r>
      <w:r w:rsidRPr="00B6274F">
        <w:rPr>
          <w:color w:val="000000"/>
          <w:sz w:val="24"/>
          <w:szCs w:val="24"/>
        </w:rPr>
        <w:t xml:space="preserve">amówienia. </w:t>
      </w:r>
    </w:p>
    <w:p w:rsidR="00DE2993" w:rsidRPr="00B6274F" w:rsidRDefault="00DE2993" w:rsidP="00B6274F">
      <w:pPr>
        <w:widowControl w:val="0"/>
        <w:autoSpaceDE w:val="0"/>
        <w:autoSpaceDN w:val="0"/>
        <w:adjustRightInd w:val="0"/>
        <w:jc w:val="both"/>
        <w:rPr>
          <w:color w:val="000000"/>
          <w:sz w:val="24"/>
          <w:szCs w:val="24"/>
        </w:rPr>
      </w:pPr>
    </w:p>
    <w:p w:rsidR="00DA715D" w:rsidRPr="00DA715D" w:rsidRDefault="00DA715D" w:rsidP="00DA715D">
      <w:pPr>
        <w:widowControl w:val="0"/>
        <w:autoSpaceDE w:val="0"/>
        <w:autoSpaceDN w:val="0"/>
        <w:adjustRightInd w:val="0"/>
        <w:jc w:val="both"/>
        <w:rPr>
          <w:color w:val="000000"/>
          <w:sz w:val="24"/>
          <w:szCs w:val="24"/>
        </w:rPr>
      </w:pPr>
      <w:r w:rsidRPr="00DA715D">
        <w:rPr>
          <w:color w:val="000000"/>
          <w:sz w:val="24"/>
          <w:szCs w:val="24"/>
        </w:rPr>
        <w:t>2. Wykonawca może polegać na wiedzy i doświadczeniu, potencjale technicznym, osobach zdolnych do wykonania zamówienia lub zdolnościach finansowych innych podmiotów, niezależnie od charakteru prawnego łączących go z nimi stosunków. Wykonawca w takiej sytua</w:t>
      </w:r>
      <w:r w:rsidR="00B00B01">
        <w:rPr>
          <w:color w:val="000000"/>
          <w:sz w:val="24"/>
          <w:szCs w:val="24"/>
        </w:rPr>
        <w:t>cji zobowiązany jest udowodnić Z</w:t>
      </w:r>
      <w:r w:rsidRPr="00DA715D">
        <w:rPr>
          <w:color w:val="000000"/>
          <w:sz w:val="24"/>
          <w:szCs w:val="24"/>
        </w:rPr>
        <w:t>amawiającemu, iż będzie dysponował zasobami niezbędnymi do realizacji zamówienia, w szczególności przedstawiając w tym celu pisemne zobowiązanie tych podmiotów do oddania mu do dyspozycji niezbędnych zasobów na okres korzystania z nich przy wykonywaniu zamówienia.</w:t>
      </w:r>
    </w:p>
    <w:p w:rsidR="00DA715D" w:rsidRPr="00DA715D" w:rsidRDefault="00DA715D" w:rsidP="00DA715D">
      <w:pPr>
        <w:widowControl w:val="0"/>
        <w:autoSpaceDE w:val="0"/>
        <w:autoSpaceDN w:val="0"/>
        <w:adjustRightInd w:val="0"/>
        <w:jc w:val="both"/>
        <w:rPr>
          <w:color w:val="000000"/>
          <w:sz w:val="24"/>
          <w:szCs w:val="24"/>
        </w:rPr>
      </w:pPr>
    </w:p>
    <w:p w:rsidR="00DA715D" w:rsidRPr="00DA715D" w:rsidRDefault="00DA715D" w:rsidP="00DE2993">
      <w:pPr>
        <w:widowControl w:val="0"/>
        <w:autoSpaceDE w:val="0"/>
        <w:autoSpaceDN w:val="0"/>
        <w:adjustRightInd w:val="0"/>
        <w:jc w:val="both"/>
        <w:rPr>
          <w:color w:val="000000"/>
          <w:sz w:val="24"/>
          <w:szCs w:val="24"/>
        </w:rPr>
      </w:pPr>
      <w:r w:rsidRPr="00DA715D">
        <w:rPr>
          <w:color w:val="000000"/>
          <w:sz w:val="24"/>
          <w:szCs w:val="24"/>
        </w:rPr>
        <w:t xml:space="preserve">3. Z udziału w niniejszym postępowaniu wyklucza się wykonawców, którzy podlegają wykluczeniu na podstawie art. 24 ust. 1 Prawa zamówień publicznych. </w:t>
      </w:r>
    </w:p>
    <w:p w:rsidR="00DA715D" w:rsidRPr="00DA715D" w:rsidRDefault="00DA715D" w:rsidP="00DA715D">
      <w:pPr>
        <w:widowControl w:val="0"/>
        <w:autoSpaceDE w:val="0"/>
        <w:autoSpaceDN w:val="0"/>
        <w:adjustRightInd w:val="0"/>
        <w:rPr>
          <w:color w:val="000000"/>
          <w:sz w:val="24"/>
          <w:szCs w:val="24"/>
        </w:rPr>
      </w:pPr>
    </w:p>
    <w:p w:rsidR="00DA715D" w:rsidRPr="00DA715D" w:rsidRDefault="00DA715D" w:rsidP="00DA715D">
      <w:pPr>
        <w:widowControl w:val="0"/>
        <w:autoSpaceDE w:val="0"/>
        <w:autoSpaceDN w:val="0"/>
        <w:adjustRightInd w:val="0"/>
        <w:rPr>
          <w:color w:val="000000"/>
          <w:sz w:val="24"/>
          <w:szCs w:val="24"/>
        </w:rPr>
      </w:pPr>
      <w:r w:rsidRPr="00DA715D">
        <w:rPr>
          <w:color w:val="000000"/>
          <w:sz w:val="24"/>
          <w:szCs w:val="24"/>
        </w:rPr>
        <w:t>4. Ofertę wykonawcy wykluczonego uważa się za odrzuconą.</w:t>
      </w:r>
    </w:p>
    <w:p w:rsidR="00DA715D" w:rsidRPr="00DA715D" w:rsidRDefault="00DA715D" w:rsidP="00DA715D">
      <w:pPr>
        <w:widowControl w:val="0"/>
        <w:autoSpaceDE w:val="0"/>
        <w:autoSpaceDN w:val="0"/>
        <w:adjustRightInd w:val="0"/>
        <w:rPr>
          <w:color w:val="000000"/>
          <w:sz w:val="24"/>
          <w:szCs w:val="24"/>
        </w:rPr>
      </w:pPr>
    </w:p>
    <w:p w:rsidR="00DA715D" w:rsidRPr="00DA715D" w:rsidRDefault="00DA715D" w:rsidP="00DE2993">
      <w:pPr>
        <w:widowControl w:val="0"/>
        <w:autoSpaceDE w:val="0"/>
        <w:autoSpaceDN w:val="0"/>
        <w:adjustRightInd w:val="0"/>
        <w:jc w:val="both"/>
        <w:rPr>
          <w:color w:val="000000"/>
          <w:sz w:val="24"/>
          <w:szCs w:val="24"/>
        </w:rPr>
      </w:pPr>
      <w:r w:rsidRPr="00DA715D">
        <w:rPr>
          <w:color w:val="000000"/>
          <w:sz w:val="24"/>
          <w:szCs w:val="24"/>
        </w:rPr>
        <w:t>5. Zamawiający odrzuca ofertę, jeżeli:</w:t>
      </w:r>
    </w:p>
    <w:p w:rsidR="00DA715D" w:rsidRPr="00DA715D" w:rsidRDefault="00286504" w:rsidP="00DE2993">
      <w:pPr>
        <w:widowControl w:val="0"/>
        <w:tabs>
          <w:tab w:val="left" w:pos="1440"/>
        </w:tabs>
        <w:autoSpaceDE w:val="0"/>
        <w:autoSpaceDN w:val="0"/>
        <w:adjustRightInd w:val="0"/>
        <w:ind w:left="1440" w:hanging="360"/>
        <w:jc w:val="both"/>
        <w:rPr>
          <w:color w:val="000000"/>
          <w:sz w:val="24"/>
          <w:szCs w:val="24"/>
        </w:rPr>
      </w:pPr>
      <w:r>
        <w:rPr>
          <w:color w:val="000000"/>
          <w:sz w:val="24"/>
          <w:szCs w:val="24"/>
        </w:rPr>
        <w:t>1)</w:t>
      </w:r>
      <w:r>
        <w:rPr>
          <w:color w:val="000000"/>
          <w:sz w:val="24"/>
          <w:szCs w:val="24"/>
        </w:rPr>
        <w:tab/>
        <w:t>jest niezgodną z ustawą,</w:t>
      </w:r>
    </w:p>
    <w:p w:rsidR="00DA715D" w:rsidRPr="00DA715D" w:rsidRDefault="00DA715D" w:rsidP="00DE2993">
      <w:pPr>
        <w:widowControl w:val="0"/>
        <w:tabs>
          <w:tab w:val="left" w:pos="1440"/>
        </w:tabs>
        <w:autoSpaceDE w:val="0"/>
        <w:autoSpaceDN w:val="0"/>
        <w:adjustRightInd w:val="0"/>
        <w:ind w:left="1440" w:hanging="360"/>
        <w:jc w:val="both"/>
        <w:rPr>
          <w:color w:val="000000"/>
          <w:sz w:val="24"/>
          <w:szCs w:val="24"/>
        </w:rPr>
      </w:pPr>
      <w:r w:rsidRPr="00DA715D">
        <w:rPr>
          <w:color w:val="000000"/>
          <w:sz w:val="24"/>
          <w:szCs w:val="24"/>
        </w:rPr>
        <w:t>2)</w:t>
      </w:r>
      <w:r w:rsidRPr="00DA715D">
        <w:rPr>
          <w:color w:val="000000"/>
          <w:sz w:val="24"/>
          <w:szCs w:val="24"/>
        </w:rPr>
        <w:tab/>
        <w:t xml:space="preserve">jej treść nie odpowiada treści </w:t>
      </w:r>
      <w:r w:rsidR="00286504">
        <w:rPr>
          <w:color w:val="000000"/>
          <w:sz w:val="24"/>
          <w:szCs w:val="24"/>
        </w:rPr>
        <w:t>S</w:t>
      </w:r>
      <w:r w:rsidRPr="00DA715D">
        <w:rPr>
          <w:color w:val="000000"/>
          <w:sz w:val="24"/>
          <w:szCs w:val="24"/>
        </w:rPr>
        <w:t xml:space="preserve">pecyfikacji </w:t>
      </w:r>
      <w:r w:rsidR="00286504">
        <w:rPr>
          <w:color w:val="000000"/>
          <w:sz w:val="24"/>
          <w:szCs w:val="24"/>
        </w:rPr>
        <w:t>I</w:t>
      </w:r>
      <w:r w:rsidRPr="00DA715D">
        <w:rPr>
          <w:color w:val="000000"/>
          <w:sz w:val="24"/>
          <w:szCs w:val="24"/>
        </w:rPr>
        <w:t xml:space="preserve">stotnych </w:t>
      </w:r>
      <w:r w:rsidR="00286504">
        <w:rPr>
          <w:color w:val="000000"/>
          <w:sz w:val="24"/>
          <w:szCs w:val="24"/>
        </w:rPr>
        <w:t>W</w:t>
      </w:r>
      <w:r w:rsidRPr="00DA715D">
        <w:rPr>
          <w:color w:val="000000"/>
          <w:sz w:val="24"/>
          <w:szCs w:val="24"/>
        </w:rPr>
        <w:t xml:space="preserve">arunków </w:t>
      </w:r>
      <w:r w:rsidR="00286504">
        <w:rPr>
          <w:color w:val="000000"/>
          <w:sz w:val="24"/>
          <w:szCs w:val="24"/>
        </w:rPr>
        <w:t>Z</w:t>
      </w:r>
      <w:r w:rsidRPr="00DA715D">
        <w:rPr>
          <w:color w:val="000000"/>
          <w:sz w:val="24"/>
          <w:szCs w:val="24"/>
        </w:rPr>
        <w:t>amówienia,</w:t>
      </w:r>
      <w:r w:rsidR="00DE2993">
        <w:rPr>
          <w:color w:val="000000"/>
          <w:sz w:val="24"/>
          <w:szCs w:val="24"/>
        </w:rPr>
        <w:t xml:space="preserve">                </w:t>
      </w:r>
      <w:r w:rsidRPr="00DA715D">
        <w:rPr>
          <w:color w:val="000000"/>
          <w:sz w:val="24"/>
          <w:szCs w:val="24"/>
        </w:rPr>
        <w:t xml:space="preserve"> z zastrzeżeniem art. 87 ust. 2 pk</w:t>
      </w:r>
      <w:r w:rsidR="00286504">
        <w:rPr>
          <w:color w:val="000000"/>
          <w:sz w:val="24"/>
          <w:szCs w:val="24"/>
        </w:rPr>
        <w:t>t. 3 Prawa zamówień publicznych,</w:t>
      </w:r>
    </w:p>
    <w:p w:rsidR="00DA715D" w:rsidRPr="00DA715D" w:rsidRDefault="00DA715D" w:rsidP="00DE2993">
      <w:pPr>
        <w:widowControl w:val="0"/>
        <w:tabs>
          <w:tab w:val="left" w:pos="1440"/>
        </w:tabs>
        <w:autoSpaceDE w:val="0"/>
        <w:autoSpaceDN w:val="0"/>
        <w:adjustRightInd w:val="0"/>
        <w:ind w:left="1440" w:hanging="360"/>
        <w:jc w:val="both"/>
        <w:rPr>
          <w:color w:val="000000"/>
          <w:sz w:val="24"/>
          <w:szCs w:val="24"/>
        </w:rPr>
      </w:pPr>
      <w:r w:rsidRPr="00DA715D">
        <w:rPr>
          <w:color w:val="000000"/>
          <w:sz w:val="24"/>
          <w:szCs w:val="24"/>
        </w:rPr>
        <w:t>3)</w:t>
      </w:r>
      <w:r w:rsidRPr="00DA715D">
        <w:rPr>
          <w:color w:val="000000"/>
          <w:sz w:val="24"/>
          <w:szCs w:val="24"/>
        </w:rPr>
        <w:tab/>
        <w:t xml:space="preserve">jej złożenie stanowi czyn nieuczciwej konkurencji w rozumieniu przepisów </w:t>
      </w:r>
      <w:r w:rsidR="00DE2993">
        <w:rPr>
          <w:color w:val="000000"/>
          <w:sz w:val="24"/>
          <w:szCs w:val="24"/>
        </w:rPr>
        <w:t xml:space="preserve">               </w:t>
      </w:r>
      <w:r w:rsidRPr="00DA715D">
        <w:rPr>
          <w:color w:val="000000"/>
          <w:sz w:val="24"/>
          <w:szCs w:val="24"/>
        </w:rPr>
        <w:t>o zwa</w:t>
      </w:r>
      <w:r w:rsidR="00286504">
        <w:rPr>
          <w:color w:val="000000"/>
          <w:sz w:val="24"/>
          <w:szCs w:val="24"/>
        </w:rPr>
        <w:t>lczaniu nieuczciwej konkurencji,</w:t>
      </w:r>
    </w:p>
    <w:p w:rsidR="00DA715D" w:rsidRPr="00DA715D" w:rsidRDefault="00DA715D" w:rsidP="00DE2993">
      <w:pPr>
        <w:widowControl w:val="0"/>
        <w:tabs>
          <w:tab w:val="left" w:pos="1440"/>
        </w:tabs>
        <w:autoSpaceDE w:val="0"/>
        <w:autoSpaceDN w:val="0"/>
        <w:adjustRightInd w:val="0"/>
        <w:ind w:left="1440" w:hanging="360"/>
        <w:jc w:val="both"/>
        <w:rPr>
          <w:color w:val="000000"/>
          <w:sz w:val="24"/>
          <w:szCs w:val="24"/>
        </w:rPr>
      </w:pPr>
      <w:r w:rsidRPr="00DA715D">
        <w:rPr>
          <w:color w:val="000000"/>
          <w:sz w:val="24"/>
          <w:szCs w:val="24"/>
        </w:rPr>
        <w:t>4)</w:t>
      </w:r>
      <w:r w:rsidRPr="00DA715D">
        <w:rPr>
          <w:color w:val="000000"/>
          <w:sz w:val="24"/>
          <w:szCs w:val="24"/>
        </w:rPr>
        <w:tab/>
        <w:t>zawiera rażąco niską cenę w st</w:t>
      </w:r>
      <w:r w:rsidR="00286504">
        <w:rPr>
          <w:color w:val="000000"/>
          <w:sz w:val="24"/>
          <w:szCs w:val="24"/>
        </w:rPr>
        <w:t>osunku do przedmiotu zamówienia,</w:t>
      </w:r>
    </w:p>
    <w:p w:rsidR="00DA715D" w:rsidRPr="00DA715D" w:rsidRDefault="00DA715D" w:rsidP="00DE2993">
      <w:pPr>
        <w:widowControl w:val="0"/>
        <w:tabs>
          <w:tab w:val="left" w:pos="1440"/>
        </w:tabs>
        <w:autoSpaceDE w:val="0"/>
        <w:autoSpaceDN w:val="0"/>
        <w:adjustRightInd w:val="0"/>
        <w:ind w:left="1440" w:hanging="360"/>
        <w:jc w:val="both"/>
        <w:rPr>
          <w:color w:val="000000"/>
          <w:sz w:val="24"/>
          <w:szCs w:val="24"/>
        </w:rPr>
      </w:pPr>
      <w:r w:rsidRPr="00DA715D">
        <w:rPr>
          <w:color w:val="000000"/>
          <w:sz w:val="24"/>
          <w:szCs w:val="24"/>
        </w:rPr>
        <w:t>5)</w:t>
      </w:r>
      <w:r w:rsidRPr="00DA715D">
        <w:rPr>
          <w:color w:val="000000"/>
          <w:sz w:val="24"/>
          <w:szCs w:val="24"/>
        </w:rPr>
        <w:tab/>
        <w:t xml:space="preserve">została złożona przez wykonawcę wykluczonego z udziału w postępowaniu </w:t>
      </w:r>
      <w:r w:rsidR="00DE2993">
        <w:rPr>
          <w:color w:val="000000"/>
          <w:sz w:val="24"/>
          <w:szCs w:val="24"/>
        </w:rPr>
        <w:t xml:space="preserve">                 </w:t>
      </w:r>
      <w:r w:rsidRPr="00DA715D">
        <w:rPr>
          <w:color w:val="000000"/>
          <w:sz w:val="24"/>
          <w:szCs w:val="24"/>
        </w:rPr>
        <w:t>o udz</w:t>
      </w:r>
      <w:r w:rsidR="00286504">
        <w:rPr>
          <w:color w:val="000000"/>
          <w:sz w:val="24"/>
          <w:szCs w:val="24"/>
        </w:rPr>
        <w:t>ielenie zamówienia,</w:t>
      </w:r>
    </w:p>
    <w:p w:rsidR="00DA715D" w:rsidRPr="00DA715D" w:rsidRDefault="00DA715D" w:rsidP="00DE2993">
      <w:pPr>
        <w:widowControl w:val="0"/>
        <w:tabs>
          <w:tab w:val="left" w:pos="1440"/>
        </w:tabs>
        <w:autoSpaceDE w:val="0"/>
        <w:autoSpaceDN w:val="0"/>
        <w:adjustRightInd w:val="0"/>
        <w:ind w:left="1440" w:hanging="360"/>
        <w:jc w:val="both"/>
        <w:rPr>
          <w:color w:val="000000"/>
          <w:sz w:val="24"/>
          <w:szCs w:val="24"/>
        </w:rPr>
      </w:pPr>
      <w:r w:rsidRPr="00DA715D">
        <w:rPr>
          <w:color w:val="000000"/>
          <w:sz w:val="24"/>
          <w:szCs w:val="24"/>
        </w:rPr>
        <w:t>6)</w:t>
      </w:r>
      <w:r w:rsidRPr="00DA715D">
        <w:rPr>
          <w:color w:val="000000"/>
          <w:sz w:val="24"/>
          <w:szCs w:val="24"/>
        </w:rPr>
        <w:tab/>
      </w:r>
      <w:r w:rsidR="00286504">
        <w:rPr>
          <w:color w:val="000000"/>
          <w:sz w:val="24"/>
          <w:szCs w:val="24"/>
        </w:rPr>
        <w:t>zawiera błędy w obliczeniu ceny,</w:t>
      </w:r>
    </w:p>
    <w:p w:rsidR="00DA715D" w:rsidRPr="00DA715D" w:rsidRDefault="00DA715D" w:rsidP="00DE2993">
      <w:pPr>
        <w:widowControl w:val="0"/>
        <w:tabs>
          <w:tab w:val="left" w:pos="1440"/>
        </w:tabs>
        <w:autoSpaceDE w:val="0"/>
        <w:autoSpaceDN w:val="0"/>
        <w:adjustRightInd w:val="0"/>
        <w:ind w:left="1440" w:hanging="360"/>
        <w:jc w:val="both"/>
        <w:rPr>
          <w:color w:val="000000"/>
          <w:sz w:val="24"/>
          <w:szCs w:val="24"/>
        </w:rPr>
      </w:pPr>
      <w:r w:rsidRPr="00DA715D">
        <w:rPr>
          <w:color w:val="000000"/>
          <w:sz w:val="24"/>
          <w:szCs w:val="24"/>
        </w:rPr>
        <w:t>7)</w:t>
      </w:r>
      <w:r w:rsidRPr="00DA715D">
        <w:rPr>
          <w:color w:val="000000"/>
          <w:sz w:val="24"/>
          <w:szCs w:val="24"/>
        </w:rPr>
        <w:tab/>
        <w:t>wykonawca w terminie 3 dni od dnia doręczenia zawiadomienia nie zgodził się na poprawienie omyłki, o której mowa w art. 87 ust. 2 pkt. 3 Prawa zamówień publicznych</w:t>
      </w:r>
      <w:r w:rsidR="00286504">
        <w:rPr>
          <w:color w:val="000000"/>
          <w:sz w:val="24"/>
          <w:szCs w:val="24"/>
        </w:rPr>
        <w:t>,</w:t>
      </w:r>
    </w:p>
    <w:p w:rsidR="00DA715D" w:rsidRPr="00DA715D" w:rsidRDefault="00DA715D" w:rsidP="00DE2993">
      <w:pPr>
        <w:widowControl w:val="0"/>
        <w:tabs>
          <w:tab w:val="left" w:pos="1440"/>
        </w:tabs>
        <w:autoSpaceDE w:val="0"/>
        <w:autoSpaceDN w:val="0"/>
        <w:adjustRightInd w:val="0"/>
        <w:ind w:left="1440" w:hanging="360"/>
        <w:jc w:val="both"/>
        <w:rPr>
          <w:color w:val="000000"/>
          <w:sz w:val="24"/>
          <w:szCs w:val="24"/>
        </w:rPr>
      </w:pPr>
      <w:r w:rsidRPr="00DA715D">
        <w:rPr>
          <w:color w:val="000000"/>
          <w:sz w:val="24"/>
          <w:szCs w:val="24"/>
        </w:rPr>
        <w:t>8)</w:t>
      </w:r>
      <w:r w:rsidRPr="00DA715D">
        <w:rPr>
          <w:color w:val="000000"/>
          <w:sz w:val="24"/>
          <w:szCs w:val="24"/>
        </w:rPr>
        <w:tab/>
        <w:t xml:space="preserve">jest nieważna na podstawie </w:t>
      </w:r>
      <w:r w:rsidR="00286504">
        <w:rPr>
          <w:color w:val="000000"/>
          <w:sz w:val="24"/>
          <w:szCs w:val="24"/>
        </w:rPr>
        <w:t>odrębnych przepisów.</w:t>
      </w:r>
    </w:p>
    <w:p w:rsidR="00DA715D" w:rsidRPr="00DA715D" w:rsidRDefault="00DA715D" w:rsidP="00DA715D">
      <w:pPr>
        <w:widowControl w:val="0"/>
        <w:autoSpaceDE w:val="0"/>
        <w:autoSpaceDN w:val="0"/>
        <w:adjustRightInd w:val="0"/>
        <w:jc w:val="both"/>
        <w:rPr>
          <w:color w:val="000000"/>
          <w:sz w:val="24"/>
          <w:szCs w:val="24"/>
        </w:rPr>
      </w:pPr>
    </w:p>
    <w:p w:rsidR="002F6359" w:rsidRPr="00D37EDB" w:rsidRDefault="00DA715D" w:rsidP="00D37EDB">
      <w:pPr>
        <w:widowControl w:val="0"/>
        <w:autoSpaceDE w:val="0"/>
        <w:autoSpaceDN w:val="0"/>
        <w:adjustRightInd w:val="0"/>
        <w:jc w:val="both"/>
        <w:rPr>
          <w:color w:val="000000"/>
          <w:sz w:val="24"/>
          <w:szCs w:val="24"/>
        </w:rPr>
      </w:pPr>
      <w:r w:rsidRPr="00B6274F">
        <w:rPr>
          <w:color w:val="000000"/>
          <w:sz w:val="24"/>
          <w:szCs w:val="24"/>
        </w:rPr>
        <w:t xml:space="preserve">6. Ocena spełnienia warunków udziału w postępowaniu dokonywana będzie w oparciu </w:t>
      </w:r>
      <w:r w:rsidR="00286504">
        <w:rPr>
          <w:color w:val="000000"/>
          <w:sz w:val="24"/>
          <w:szCs w:val="24"/>
        </w:rPr>
        <w:t xml:space="preserve">                         </w:t>
      </w:r>
      <w:r w:rsidRPr="00B6274F">
        <w:rPr>
          <w:color w:val="000000"/>
          <w:sz w:val="24"/>
          <w:szCs w:val="24"/>
        </w:rPr>
        <w:t>o złożone przez wykonawcę w niniejszym postępowan</w:t>
      </w:r>
      <w:r w:rsidR="00B6274F" w:rsidRPr="00B6274F">
        <w:rPr>
          <w:color w:val="000000"/>
          <w:sz w:val="24"/>
          <w:szCs w:val="24"/>
        </w:rPr>
        <w:t>iu oświadczenia oraz dokumenty.</w:t>
      </w:r>
    </w:p>
    <w:p w:rsidR="002F6359" w:rsidRPr="00B6274F" w:rsidRDefault="002F6359" w:rsidP="00DA715D">
      <w:pPr>
        <w:widowControl w:val="0"/>
        <w:autoSpaceDE w:val="0"/>
        <w:autoSpaceDN w:val="0"/>
        <w:adjustRightInd w:val="0"/>
        <w:rPr>
          <w:b/>
          <w:bCs/>
          <w:color w:val="000000"/>
          <w:sz w:val="24"/>
          <w:szCs w:val="24"/>
        </w:rPr>
      </w:pPr>
    </w:p>
    <w:p w:rsidR="00DA715D" w:rsidRPr="00B6274F" w:rsidRDefault="00DA715D" w:rsidP="00DA715D">
      <w:pPr>
        <w:widowControl w:val="0"/>
        <w:autoSpaceDE w:val="0"/>
        <w:autoSpaceDN w:val="0"/>
        <w:adjustRightInd w:val="0"/>
        <w:rPr>
          <w:color w:val="000000"/>
          <w:sz w:val="24"/>
          <w:szCs w:val="24"/>
        </w:rPr>
      </w:pPr>
      <w:r w:rsidRPr="00B6274F">
        <w:rPr>
          <w:b/>
          <w:bCs/>
          <w:color w:val="000000"/>
          <w:sz w:val="24"/>
          <w:szCs w:val="24"/>
        </w:rPr>
        <w:t>VI. Wykaz oświadczeń lub dokumentów, jakie mają dostarczyć wykonawcy w celu potwierdzenia spełnienia warunków udziału w postępowaniu</w:t>
      </w:r>
    </w:p>
    <w:p w:rsidR="00DA715D" w:rsidRPr="00B6274F" w:rsidRDefault="00DA715D" w:rsidP="00DE2993">
      <w:pPr>
        <w:widowControl w:val="0"/>
        <w:autoSpaceDE w:val="0"/>
        <w:autoSpaceDN w:val="0"/>
        <w:adjustRightInd w:val="0"/>
        <w:jc w:val="both"/>
        <w:rPr>
          <w:color w:val="000000"/>
          <w:sz w:val="24"/>
          <w:szCs w:val="24"/>
        </w:rPr>
      </w:pPr>
    </w:p>
    <w:p w:rsidR="00DA715D" w:rsidRPr="00D37EDB" w:rsidRDefault="00DA715D" w:rsidP="00D37EDB">
      <w:pPr>
        <w:widowControl w:val="0"/>
        <w:numPr>
          <w:ilvl w:val="0"/>
          <w:numId w:val="4"/>
        </w:numPr>
        <w:autoSpaceDE w:val="0"/>
        <w:autoSpaceDN w:val="0"/>
        <w:adjustRightInd w:val="0"/>
        <w:jc w:val="both"/>
        <w:rPr>
          <w:color w:val="000000"/>
          <w:sz w:val="24"/>
          <w:szCs w:val="24"/>
        </w:rPr>
      </w:pPr>
      <w:r w:rsidRPr="00B6274F">
        <w:rPr>
          <w:color w:val="000000"/>
          <w:sz w:val="24"/>
          <w:szCs w:val="24"/>
        </w:rPr>
        <w:t>Na ofertę składają się następujące dokumenty:</w:t>
      </w:r>
    </w:p>
    <w:p w:rsidR="00DA715D" w:rsidRPr="00B6274F" w:rsidRDefault="00DA715D" w:rsidP="00DE2993">
      <w:pPr>
        <w:pStyle w:val="Bezodstpw"/>
        <w:numPr>
          <w:ilvl w:val="0"/>
          <w:numId w:val="11"/>
        </w:numPr>
        <w:jc w:val="both"/>
        <w:rPr>
          <w:rFonts w:ascii="Times New Roman" w:hAnsi="Times New Roman" w:cs="Times New Roman"/>
          <w:sz w:val="24"/>
          <w:szCs w:val="24"/>
        </w:rPr>
      </w:pPr>
      <w:r w:rsidRPr="00B6274F">
        <w:rPr>
          <w:rFonts w:ascii="Times New Roman" w:hAnsi="Times New Roman" w:cs="Times New Roman"/>
          <w:sz w:val="24"/>
          <w:szCs w:val="24"/>
        </w:rPr>
        <w:t>Formularz ofertowy - wypełniony i podpisany przez wykonawcę (załącznik nr 1 do SIWZ).</w:t>
      </w:r>
    </w:p>
    <w:p w:rsidR="00DA715D" w:rsidRPr="00B6274F" w:rsidRDefault="00DA715D" w:rsidP="00DE2993">
      <w:pPr>
        <w:pStyle w:val="Bezodstpw"/>
        <w:numPr>
          <w:ilvl w:val="0"/>
          <w:numId w:val="11"/>
        </w:numPr>
        <w:jc w:val="both"/>
        <w:rPr>
          <w:rFonts w:ascii="Times New Roman" w:eastAsia="SimSun" w:hAnsi="Times New Roman" w:cs="Times New Roman"/>
          <w:sz w:val="24"/>
          <w:szCs w:val="24"/>
          <w:lang w:eastAsia="zh-CN"/>
        </w:rPr>
      </w:pPr>
      <w:r w:rsidRPr="00B6274F">
        <w:rPr>
          <w:rFonts w:ascii="Times New Roman" w:eastAsia="SimSun" w:hAnsi="Times New Roman" w:cs="Times New Roman"/>
          <w:sz w:val="24"/>
          <w:szCs w:val="24"/>
          <w:lang w:eastAsia="zh-CN"/>
        </w:rPr>
        <w:t xml:space="preserve">Potwierdzone za zgodność z oryginałem Świadectwo Zgodności WE (wyciąg ze świadectwa </w:t>
      </w:r>
      <w:r w:rsidRPr="00B6274F">
        <w:rPr>
          <w:rFonts w:ascii="Times New Roman" w:hAnsi="Times New Roman" w:cs="Times New Roman"/>
          <w:sz w:val="24"/>
          <w:szCs w:val="24"/>
        </w:rPr>
        <w:t>homologacji) dotyczące zaoferowanego modelu samochodu.</w:t>
      </w:r>
    </w:p>
    <w:p w:rsidR="00DA715D" w:rsidRPr="00B6274F" w:rsidRDefault="00DA715D" w:rsidP="00DE2993">
      <w:pPr>
        <w:pStyle w:val="Bezodstpw"/>
        <w:numPr>
          <w:ilvl w:val="0"/>
          <w:numId w:val="11"/>
        </w:numPr>
        <w:jc w:val="both"/>
        <w:rPr>
          <w:rFonts w:ascii="Times New Roman" w:hAnsi="Times New Roman" w:cs="Times New Roman"/>
          <w:sz w:val="24"/>
          <w:szCs w:val="24"/>
        </w:rPr>
      </w:pPr>
      <w:r w:rsidRPr="00B6274F">
        <w:rPr>
          <w:rFonts w:ascii="Times New Roman" w:hAnsi="Times New Roman" w:cs="Times New Roman"/>
          <w:bCs/>
          <w:sz w:val="24"/>
          <w:szCs w:val="24"/>
        </w:rPr>
        <w:t xml:space="preserve">Szczegółowy opis techniczny </w:t>
      </w:r>
      <w:r w:rsidRPr="00B6274F">
        <w:rPr>
          <w:rFonts w:ascii="Times New Roman" w:hAnsi="Times New Roman" w:cs="Times New Roman"/>
          <w:sz w:val="24"/>
          <w:szCs w:val="24"/>
        </w:rPr>
        <w:t>zaoferowanego modelu samochodu.</w:t>
      </w:r>
    </w:p>
    <w:p w:rsidR="00DA715D" w:rsidRPr="00B6274F" w:rsidRDefault="00DA715D" w:rsidP="00DE2993">
      <w:pPr>
        <w:pStyle w:val="Bezodstpw"/>
        <w:numPr>
          <w:ilvl w:val="0"/>
          <w:numId w:val="11"/>
        </w:numPr>
        <w:jc w:val="both"/>
        <w:rPr>
          <w:rFonts w:ascii="Times New Roman" w:hAnsi="Times New Roman" w:cs="Times New Roman"/>
          <w:sz w:val="24"/>
          <w:szCs w:val="24"/>
        </w:rPr>
      </w:pPr>
      <w:r w:rsidRPr="00B6274F">
        <w:rPr>
          <w:rFonts w:ascii="Times New Roman" w:hAnsi="Times New Roman" w:cs="Times New Roman"/>
          <w:sz w:val="24"/>
          <w:szCs w:val="24"/>
        </w:rPr>
        <w:t xml:space="preserve">Oświadczenie o </w:t>
      </w:r>
      <w:r w:rsidR="00C77433">
        <w:rPr>
          <w:rFonts w:ascii="Times New Roman" w:hAnsi="Times New Roman" w:cs="Times New Roman"/>
          <w:sz w:val="24"/>
          <w:szCs w:val="24"/>
        </w:rPr>
        <w:t>przynależności do grupy kapitałowej</w:t>
      </w:r>
      <w:r w:rsidRPr="00B6274F">
        <w:rPr>
          <w:rFonts w:ascii="Times New Roman" w:hAnsi="Times New Roman" w:cs="Times New Roman"/>
          <w:sz w:val="24"/>
          <w:szCs w:val="24"/>
        </w:rPr>
        <w:t xml:space="preserve"> (załącznik nr 2 do SIWZ).</w:t>
      </w:r>
    </w:p>
    <w:p w:rsidR="00DA715D" w:rsidRPr="00B6274F" w:rsidRDefault="00DA715D" w:rsidP="00DE2993">
      <w:pPr>
        <w:pStyle w:val="Bezodstpw"/>
        <w:numPr>
          <w:ilvl w:val="0"/>
          <w:numId w:val="11"/>
        </w:numPr>
        <w:jc w:val="both"/>
        <w:rPr>
          <w:rFonts w:ascii="Times New Roman" w:hAnsi="Times New Roman" w:cs="Times New Roman"/>
          <w:sz w:val="24"/>
          <w:szCs w:val="24"/>
        </w:rPr>
      </w:pPr>
      <w:r w:rsidRPr="00B6274F">
        <w:rPr>
          <w:rFonts w:ascii="Times New Roman" w:hAnsi="Times New Roman" w:cs="Times New Roman"/>
          <w:sz w:val="24"/>
          <w:szCs w:val="24"/>
        </w:rPr>
        <w:t xml:space="preserve">Oświadczenie </w:t>
      </w:r>
      <w:r w:rsidR="00C77433">
        <w:rPr>
          <w:rFonts w:ascii="Times New Roman" w:hAnsi="Times New Roman" w:cs="Times New Roman"/>
          <w:sz w:val="24"/>
          <w:szCs w:val="24"/>
        </w:rPr>
        <w:t>dotyczące przesłanek wykluczenia z postępowania</w:t>
      </w:r>
      <w:r w:rsidRPr="00B6274F">
        <w:rPr>
          <w:rFonts w:ascii="Times New Roman" w:hAnsi="Times New Roman" w:cs="Times New Roman"/>
          <w:sz w:val="24"/>
          <w:szCs w:val="24"/>
        </w:rPr>
        <w:t xml:space="preserve"> (załącznik nr 3 do SIWZ).</w:t>
      </w:r>
    </w:p>
    <w:p w:rsidR="00DA715D" w:rsidRPr="00B6274F" w:rsidRDefault="00DA715D" w:rsidP="00DE2993">
      <w:pPr>
        <w:pStyle w:val="Bezodstpw"/>
        <w:numPr>
          <w:ilvl w:val="0"/>
          <w:numId w:val="11"/>
        </w:numPr>
        <w:jc w:val="both"/>
        <w:rPr>
          <w:rFonts w:ascii="Times New Roman" w:hAnsi="Times New Roman" w:cs="Times New Roman"/>
          <w:sz w:val="24"/>
          <w:szCs w:val="24"/>
        </w:rPr>
      </w:pPr>
      <w:r w:rsidRPr="00B6274F">
        <w:rPr>
          <w:rFonts w:ascii="Times New Roman" w:hAnsi="Times New Roman" w:cs="Times New Roman"/>
          <w:sz w:val="24"/>
          <w:szCs w:val="24"/>
        </w:rPr>
        <w:lastRenderedPageBreak/>
        <w:t xml:space="preserve">Dokumenty potwierdzające posiadanie uprawnień / pełnomocnictw osób składających ofertę, o ile nie wynikają z przepisów prawa lub z przedstawionych dokumentów rejestrowych. </w:t>
      </w:r>
    </w:p>
    <w:p w:rsidR="0033542A" w:rsidRPr="00FC73D3" w:rsidRDefault="0033542A" w:rsidP="00DE2993">
      <w:pPr>
        <w:widowControl w:val="0"/>
        <w:autoSpaceDE w:val="0"/>
        <w:autoSpaceDN w:val="0"/>
        <w:adjustRightInd w:val="0"/>
        <w:jc w:val="both"/>
        <w:rPr>
          <w:color w:val="000000"/>
        </w:rPr>
      </w:pPr>
    </w:p>
    <w:p w:rsidR="00DA715D" w:rsidRPr="00DA715D" w:rsidRDefault="00DA715D" w:rsidP="00DE2993">
      <w:pPr>
        <w:widowControl w:val="0"/>
        <w:numPr>
          <w:ilvl w:val="0"/>
          <w:numId w:val="4"/>
        </w:numPr>
        <w:autoSpaceDE w:val="0"/>
        <w:autoSpaceDN w:val="0"/>
        <w:adjustRightInd w:val="0"/>
        <w:jc w:val="both"/>
        <w:rPr>
          <w:color w:val="000000"/>
          <w:sz w:val="24"/>
          <w:szCs w:val="24"/>
        </w:rPr>
      </w:pPr>
      <w:r w:rsidRPr="00DA715D">
        <w:rPr>
          <w:color w:val="000000"/>
          <w:sz w:val="24"/>
          <w:szCs w:val="24"/>
        </w:rPr>
        <w:t>Wykonawca zamieszkały poza terytorium Rzeczypospolitej Polskiej:</w:t>
      </w:r>
    </w:p>
    <w:p w:rsidR="00DA715D" w:rsidRPr="00DA715D" w:rsidRDefault="00DA715D" w:rsidP="00DE2993">
      <w:pPr>
        <w:widowControl w:val="0"/>
        <w:autoSpaceDE w:val="0"/>
        <w:autoSpaceDN w:val="0"/>
        <w:adjustRightInd w:val="0"/>
        <w:jc w:val="both"/>
        <w:rPr>
          <w:color w:val="000000"/>
          <w:sz w:val="24"/>
          <w:szCs w:val="24"/>
        </w:rPr>
      </w:pPr>
      <w:r w:rsidRPr="00DA715D">
        <w:rPr>
          <w:color w:val="000000"/>
          <w:sz w:val="24"/>
          <w:szCs w:val="24"/>
        </w:rPr>
        <w:t xml:space="preserve">      Składa dokument lub dokumenty, wystawione w kraju, w którym ma siedzibę lub miejsce  </w:t>
      </w:r>
    </w:p>
    <w:p w:rsidR="00DA715D" w:rsidRPr="00DA715D" w:rsidRDefault="00DA715D" w:rsidP="00DA715D">
      <w:pPr>
        <w:widowControl w:val="0"/>
        <w:autoSpaceDE w:val="0"/>
        <w:autoSpaceDN w:val="0"/>
        <w:adjustRightInd w:val="0"/>
        <w:jc w:val="both"/>
        <w:rPr>
          <w:color w:val="000000"/>
          <w:sz w:val="24"/>
          <w:szCs w:val="24"/>
        </w:rPr>
      </w:pPr>
      <w:r w:rsidRPr="00DA715D">
        <w:rPr>
          <w:color w:val="000000"/>
          <w:sz w:val="24"/>
          <w:szCs w:val="24"/>
        </w:rPr>
        <w:t xml:space="preserve">      zamieszkania, potwierdzające odpowiednio, że:</w:t>
      </w:r>
    </w:p>
    <w:p w:rsidR="00DA715D" w:rsidRPr="00DA715D" w:rsidRDefault="00DA715D" w:rsidP="00235D51">
      <w:pPr>
        <w:widowControl w:val="0"/>
        <w:numPr>
          <w:ilvl w:val="0"/>
          <w:numId w:val="3"/>
        </w:numPr>
        <w:autoSpaceDE w:val="0"/>
        <w:autoSpaceDN w:val="0"/>
        <w:adjustRightInd w:val="0"/>
        <w:jc w:val="both"/>
        <w:rPr>
          <w:color w:val="000000"/>
          <w:sz w:val="24"/>
          <w:szCs w:val="24"/>
        </w:rPr>
      </w:pPr>
      <w:r w:rsidRPr="00DA715D">
        <w:rPr>
          <w:color w:val="000000"/>
          <w:sz w:val="24"/>
          <w:szCs w:val="24"/>
        </w:rPr>
        <w:t>nie otwarto jego likwidacji ani nie ogłoszono upadłości - wystawiony nie wcześniej niż 6 miesięcy przed upływem terminu składania ofert.</w:t>
      </w:r>
    </w:p>
    <w:p w:rsidR="00DA715D" w:rsidRPr="00DA715D" w:rsidRDefault="00DA715D" w:rsidP="00235D51">
      <w:pPr>
        <w:widowControl w:val="0"/>
        <w:numPr>
          <w:ilvl w:val="0"/>
          <w:numId w:val="3"/>
        </w:numPr>
        <w:autoSpaceDE w:val="0"/>
        <w:autoSpaceDN w:val="0"/>
        <w:adjustRightInd w:val="0"/>
        <w:jc w:val="both"/>
        <w:rPr>
          <w:color w:val="000000"/>
          <w:sz w:val="24"/>
          <w:szCs w:val="24"/>
        </w:rPr>
      </w:pPr>
      <w:r w:rsidRPr="00DA715D">
        <w:rPr>
          <w:color w:val="000000"/>
          <w:sz w:val="24"/>
          <w:szCs w:val="24"/>
        </w:rPr>
        <w:t xml:space="preserve">nie zalega z uiszczaniem podatków, opłat, składek na ubezpieczenie społeczne </w:t>
      </w:r>
      <w:r w:rsidR="00B6274F">
        <w:rPr>
          <w:color w:val="000000"/>
          <w:sz w:val="24"/>
          <w:szCs w:val="24"/>
        </w:rPr>
        <w:t xml:space="preserve">                             </w:t>
      </w:r>
      <w:r w:rsidRPr="00DA715D">
        <w:rPr>
          <w:color w:val="000000"/>
          <w:sz w:val="24"/>
          <w:szCs w:val="24"/>
        </w:rPr>
        <w:t>i zdrowotne albo że uzyskał przewidziane prawem zwolnienie, odroczenie lub rozłożenie na raty zaległych płatności lub wstrzymanie w całości wykonania decyzji właściwego organu - wystawiony nie wcześniej niż 3 miesiące przed upływem terminu składania ofert.</w:t>
      </w:r>
    </w:p>
    <w:p w:rsidR="00DA715D" w:rsidRPr="00DA715D" w:rsidRDefault="00DA715D" w:rsidP="00235D51">
      <w:pPr>
        <w:widowControl w:val="0"/>
        <w:numPr>
          <w:ilvl w:val="0"/>
          <w:numId w:val="3"/>
        </w:numPr>
        <w:autoSpaceDE w:val="0"/>
        <w:autoSpaceDN w:val="0"/>
        <w:adjustRightInd w:val="0"/>
        <w:jc w:val="both"/>
        <w:rPr>
          <w:color w:val="000000"/>
          <w:sz w:val="24"/>
          <w:szCs w:val="24"/>
        </w:rPr>
      </w:pPr>
      <w:r w:rsidRPr="00DA715D">
        <w:rPr>
          <w:color w:val="000000"/>
          <w:sz w:val="24"/>
          <w:szCs w:val="24"/>
        </w:rPr>
        <w:t xml:space="preserve">nie orzeczono wobec niego zakazu ubiegania się o zamówienie - wystawiony nie wcześniej niż 6 miesięcy przed upływem terminu składania ofert. </w:t>
      </w:r>
    </w:p>
    <w:p w:rsidR="00DA715D" w:rsidRPr="00DA715D" w:rsidRDefault="00DA715D" w:rsidP="00DA715D">
      <w:pPr>
        <w:widowControl w:val="0"/>
        <w:autoSpaceDE w:val="0"/>
        <w:autoSpaceDN w:val="0"/>
        <w:adjustRightInd w:val="0"/>
        <w:jc w:val="both"/>
        <w:rPr>
          <w:color w:val="000000"/>
          <w:sz w:val="24"/>
          <w:szCs w:val="24"/>
        </w:rPr>
      </w:pPr>
      <w:r w:rsidRPr="00DA715D">
        <w:rPr>
          <w:color w:val="000000"/>
          <w:sz w:val="24"/>
          <w:szCs w:val="24"/>
        </w:rPr>
        <w:t xml:space="preserve">Jeżeli w miejscu zamieszkania osoby lub w kraju, w którym wykonawca ma siedzibę lub miejsce zamieszkania, nie wydaje się powyższych dokumentów, zastępuje się je dokumentem zawierającym oświadczenie złożone przed notariuszem, właściwym organem sądowym, administracyjnym albo organem samorządu zawodowego lub gospodarczego odpowiednio miejsca zamieszkania osoby lub kraju, w którym wykonawca ma siedzibę lub miejsce zamieszkania. </w:t>
      </w:r>
    </w:p>
    <w:p w:rsidR="00DA715D" w:rsidRPr="00DA715D" w:rsidRDefault="00DA715D" w:rsidP="00DA715D">
      <w:pPr>
        <w:widowControl w:val="0"/>
        <w:autoSpaceDE w:val="0"/>
        <w:autoSpaceDN w:val="0"/>
        <w:adjustRightInd w:val="0"/>
        <w:jc w:val="both"/>
        <w:rPr>
          <w:color w:val="000000"/>
          <w:sz w:val="24"/>
          <w:szCs w:val="24"/>
        </w:rPr>
      </w:pPr>
      <w:r w:rsidRPr="00DA715D">
        <w:rPr>
          <w:color w:val="000000"/>
          <w:sz w:val="24"/>
          <w:szCs w:val="24"/>
        </w:rPr>
        <w:t>Dokumenty sporządzone w języku obcym są składane wraz z tłumaczeniem na język polski.</w:t>
      </w:r>
    </w:p>
    <w:p w:rsidR="00DA715D" w:rsidRPr="00DA715D" w:rsidRDefault="00DA715D" w:rsidP="00DA715D">
      <w:pPr>
        <w:widowControl w:val="0"/>
        <w:autoSpaceDE w:val="0"/>
        <w:autoSpaceDN w:val="0"/>
        <w:adjustRightInd w:val="0"/>
        <w:jc w:val="both"/>
        <w:rPr>
          <w:color w:val="000000"/>
          <w:sz w:val="24"/>
          <w:szCs w:val="24"/>
        </w:rPr>
      </w:pPr>
    </w:p>
    <w:p w:rsidR="00DA715D" w:rsidRPr="00DA715D" w:rsidRDefault="00DA715D" w:rsidP="00D37EDB">
      <w:pPr>
        <w:widowControl w:val="0"/>
        <w:autoSpaceDE w:val="0"/>
        <w:autoSpaceDN w:val="0"/>
        <w:adjustRightInd w:val="0"/>
        <w:ind w:firstLine="360"/>
        <w:jc w:val="both"/>
        <w:rPr>
          <w:color w:val="000000"/>
          <w:sz w:val="24"/>
          <w:szCs w:val="24"/>
        </w:rPr>
      </w:pPr>
      <w:r w:rsidRPr="00DA715D">
        <w:rPr>
          <w:bCs/>
          <w:color w:val="000000"/>
          <w:sz w:val="24"/>
          <w:szCs w:val="24"/>
        </w:rPr>
        <w:t>3.</w:t>
      </w:r>
      <w:r w:rsidRPr="00DA715D">
        <w:rPr>
          <w:b/>
          <w:bCs/>
          <w:color w:val="000000"/>
          <w:sz w:val="24"/>
          <w:szCs w:val="24"/>
        </w:rPr>
        <w:t xml:space="preserve"> </w:t>
      </w:r>
      <w:r w:rsidRPr="00DA715D">
        <w:rPr>
          <w:color w:val="000000"/>
          <w:sz w:val="24"/>
          <w:szCs w:val="24"/>
        </w:rPr>
        <w:t>Postanowienia dotyczące składanych dokumentów</w:t>
      </w:r>
    </w:p>
    <w:p w:rsidR="00DA715D" w:rsidRPr="00DA715D" w:rsidRDefault="00DA715D" w:rsidP="00235D51">
      <w:pPr>
        <w:widowControl w:val="0"/>
        <w:numPr>
          <w:ilvl w:val="0"/>
          <w:numId w:val="5"/>
        </w:numPr>
        <w:autoSpaceDE w:val="0"/>
        <w:autoSpaceDN w:val="0"/>
        <w:adjustRightInd w:val="0"/>
        <w:jc w:val="both"/>
        <w:rPr>
          <w:color w:val="000000"/>
          <w:sz w:val="24"/>
          <w:szCs w:val="24"/>
        </w:rPr>
      </w:pPr>
      <w:r w:rsidRPr="00DA715D">
        <w:rPr>
          <w:color w:val="000000"/>
          <w:sz w:val="24"/>
          <w:szCs w:val="24"/>
        </w:rPr>
        <w:t>Dokumenty w niniejszym postępowaniu mogą być składane w oryginale lub kopii poświadczonej za zgodność z oryginałem przez wykonawcę lub osobę / osoby uprawnione do podpisania oferty z dopiskiem "za zgodność z oryginałem".</w:t>
      </w:r>
    </w:p>
    <w:p w:rsidR="00DA715D" w:rsidRPr="00DA715D" w:rsidRDefault="00DA715D" w:rsidP="00235D51">
      <w:pPr>
        <w:widowControl w:val="0"/>
        <w:numPr>
          <w:ilvl w:val="0"/>
          <w:numId w:val="5"/>
        </w:numPr>
        <w:autoSpaceDE w:val="0"/>
        <w:autoSpaceDN w:val="0"/>
        <w:adjustRightInd w:val="0"/>
        <w:jc w:val="both"/>
        <w:rPr>
          <w:color w:val="000000"/>
          <w:sz w:val="24"/>
          <w:szCs w:val="24"/>
        </w:rPr>
      </w:pPr>
      <w:r w:rsidRPr="00DA715D">
        <w:rPr>
          <w:color w:val="000000"/>
          <w:sz w:val="24"/>
          <w:szCs w:val="24"/>
        </w:rPr>
        <w:t xml:space="preserve">Oferta, wszystkie wymagane załączniki, składane dokumenty oraz oświadczenia podpisane przez upoważnionego przedstawiciela wykonawcy </w:t>
      </w:r>
      <w:r w:rsidRPr="00473E7E">
        <w:rPr>
          <w:color w:val="000000"/>
          <w:sz w:val="24"/>
          <w:szCs w:val="24"/>
        </w:rPr>
        <w:t>wymagają załączenia właściwego pełnomocnictwa lub umocowania prawnego.</w:t>
      </w:r>
    </w:p>
    <w:p w:rsidR="002F6359" w:rsidRPr="00FC73D3" w:rsidRDefault="00DA715D" w:rsidP="002F6359">
      <w:pPr>
        <w:widowControl w:val="0"/>
        <w:numPr>
          <w:ilvl w:val="0"/>
          <w:numId w:val="5"/>
        </w:numPr>
        <w:autoSpaceDE w:val="0"/>
        <w:autoSpaceDN w:val="0"/>
        <w:adjustRightInd w:val="0"/>
        <w:jc w:val="both"/>
        <w:rPr>
          <w:color w:val="000000"/>
          <w:sz w:val="24"/>
          <w:szCs w:val="24"/>
        </w:rPr>
      </w:pPr>
      <w:r w:rsidRPr="00DA715D">
        <w:rPr>
          <w:color w:val="000000"/>
          <w:sz w:val="24"/>
          <w:szCs w:val="24"/>
        </w:rPr>
        <w:t>Dokumenty sporządzone w języku obcym są składane wraz z tłumaczeniem na język polski.</w:t>
      </w:r>
    </w:p>
    <w:p w:rsidR="00DA715D" w:rsidRPr="00DA715D" w:rsidRDefault="00DA715D" w:rsidP="00235D51">
      <w:pPr>
        <w:widowControl w:val="0"/>
        <w:numPr>
          <w:ilvl w:val="0"/>
          <w:numId w:val="5"/>
        </w:numPr>
        <w:autoSpaceDE w:val="0"/>
        <w:autoSpaceDN w:val="0"/>
        <w:adjustRightInd w:val="0"/>
        <w:jc w:val="both"/>
        <w:rPr>
          <w:color w:val="000000"/>
          <w:sz w:val="24"/>
          <w:szCs w:val="24"/>
        </w:rPr>
      </w:pPr>
      <w:r w:rsidRPr="00DA715D">
        <w:rPr>
          <w:color w:val="000000"/>
          <w:sz w:val="24"/>
          <w:szCs w:val="24"/>
        </w:rPr>
        <w:t>Zamawiający może żądać przedstawienia oryginału lub notarialnie poświadczonej kopii dokumentu wyłącznie wtedy, gdy złożona przez wykonawcę kopia dokumentu jest nieczytelna lub budzi wątpliwości, co do jej prawdziwości.</w:t>
      </w:r>
    </w:p>
    <w:p w:rsidR="00DA715D" w:rsidRPr="00DA715D" w:rsidRDefault="00DA715D" w:rsidP="00DA715D">
      <w:pPr>
        <w:widowControl w:val="0"/>
        <w:autoSpaceDE w:val="0"/>
        <w:autoSpaceDN w:val="0"/>
        <w:adjustRightInd w:val="0"/>
        <w:jc w:val="both"/>
        <w:rPr>
          <w:b/>
          <w:bCs/>
          <w:color w:val="000000"/>
          <w:sz w:val="24"/>
          <w:szCs w:val="24"/>
        </w:rPr>
      </w:pPr>
    </w:p>
    <w:p w:rsidR="00DA715D" w:rsidRPr="00DA715D" w:rsidRDefault="00DA715D" w:rsidP="00DA715D">
      <w:pPr>
        <w:widowControl w:val="0"/>
        <w:autoSpaceDE w:val="0"/>
        <w:autoSpaceDN w:val="0"/>
        <w:adjustRightInd w:val="0"/>
        <w:jc w:val="both"/>
        <w:rPr>
          <w:b/>
          <w:bCs/>
          <w:color w:val="000000"/>
          <w:sz w:val="24"/>
          <w:szCs w:val="24"/>
        </w:rPr>
      </w:pPr>
      <w:r w:rsidRPr="00DA715D">
        <w:rPr>
          <w:b/>
          <w:bCs/>
          <w:color w:val="000000"/>
          <w:sz w:val="24"/>
          <w:szCs w:val="24"/>
        </w:rPr>
        <w:t xml:space="preserve">VII. Informacja o sposobie porozumiewania się </w:t>
      </w:r>
      <w:r w:rsidR="00B00B01">
        <w:rPr>
          <w:b/>
          <w:bCs/>
          <w:color w:val="000000"/>
          <w:sz w:val="24"/>
          <w:szCs w:val="24"/>
        </w:rPr>
        <w:t>Z</w:t>
      </w:r>
      <w:r w:rsidRPr="00DA715D">
        <w:rPr>
          <w:b/>
          <w:bCs/>
          <w:color w:val="000000"/>
          <w:sz w:val="24"/>
          <w:szCs w:val="24"/>
        </w:rPr>
        <w:t xml:space="preserve">amawiającego z wykonawcami oraz przekazywania oświadczeń lub dokumentów, a także wskazanie osób uprawnionych do porozumiewania się z wykonawcami </w:t>
      </w:r>
    </w:p>
    <w:p w:rsidR="00DA715D" w:rsidRPr="00DA715D" w:rsidRDefault="00DA715D" w:rsidP="00DA715D">
      <w:pPr>
        <w:widowControl w:val="0"/>
        <w:autoSpaceDE w:val="0"/>
        <w:autoSpaceDN w:val="0"/>
        <w:adjustRightInd w:val="0"/>
        <w:jc w:val="both"/>
        <w:rPr>
          <w:color w:val="000000"/>
          <w:sz w:val="24"/>
          <w:szCs w:val="24"/>
        </w:rPr>
      </w:pPr>
    </w:p>
    <w:p w:rsidR="00DA715D" w:rsidRDefault="00DA715D" w:rsidP="00D37EDB">
      <w:pPr>
        <w:widowControl w:val="0"/>
        <w:numPr>
          <w:ilvl w:val="0"/>
          <w:numId w:val="7"/>
        </w:numPr>
        <w:autoSpaceDE w:val="0"/>
        <w:autoSpaceDN w:val="0"/>
        <w:adjustRightInd w:val="0"/>
        <w:ind w:left="709"/>
        <w:rPr>
          <w:color w:val="000000"/>
          <w:sz w:val="24"/>
          <w:szCs w:val="24"/>
        </w:rPr>
      </w:pPr>
      <w:r w:rsidRPr="00DA715D">
        <w:rPr>
          <w:color w:val="000000"/>
          <w:sz w:val="24"/>
          <w:szCs w:val="24"/>
        </w:rPr>
        <w:t>Zasady i formy przekazywania oświadczeń, wniosków i innych:</w:t>
      </w:r>
    </w:p>
    <w:p w:rsidR="00CD372A" w:rsidRPr="00473E7E" w:rsidRDefault="00CD372A" w:rsidP="00CD372A">
      <w:pPr>
        <w:widowControl w:val="0"/>
        <w:autoSpaceDE w:val="0"/>
        <w:autoSpaceDN w:val="0"/>
        <w:adjustRightInd w:val="0"/>
        <w:ind w:left="284"/>
        <w:rPr>
          <w:color w:val="000000"/>
          <w:sz w:val="24"/>
          <w:szCs w:val="24"/>
        </w:rPr>
      </w:pPr>
    </w:p>
    <w:p w:rsidR="00DA715D" w:rsidRPr="00DA715D" w:rsidRDefault="00DA715D" w:rsidP="00473E7E">
      <w:pPr>
        <w:widowControl w:val="0"/>
        <w:tabs>
          <w:tab w:val="left" w:pos="426"/>
          <w:tab w:val="left" w:pos="720"/>
        </w:tabs>
        <w:autoSpaceDE w:val="0"/>
        <w:autoSpaceDN w:val="0"/>
        <w:adjustRightInd w:val="0"/>
        <w:ind w:left="426"/>
        <w:jc w:val="both"/>
        <w:rPr>
          <w:color w:val="000000"/>
          <w:sz w:val="24"/>
          <w:szCs w:val="24"/>
        </w:rPr>
      </w:pPr>
      <w:r w:rsidRPr="00DA715D">
        <w:rPr>
          <w:color w:val="000000"/>
          <w:sz w:val="24"/>
          <w:szCs w:val="24"/>
        </w:rPr>
        <w:t>1)</w:t>
      </w:r>
      <w:r w:rsidRPr="00DA715D">
        <w:rPr>
          <w:color w:val="000000"/>
          <w:sz w:val="24"/>
          <w:szCs w:val="24"/>
        </w:rPr>
        <w:tab/>
        <w:t xml:space="preserve">Wszelkie oświadczenia, wnioski, zawiadomienia oraz informacje </w:t>
      </w:r>
      <w:r w:rsidR="00B00B01">
        <w:rPr>
          <w:color w:val="000000"/>
          <w:sz w:val="24"/>
          <w:szCs w:val="24"/>
        </w:rPr>
        <w:t>Z</w:t>
      </w:r>
      <w:r w:rsidRPr="00DA715D">
        <w:rPr>
          <w:color w:val="000000"/>
          <w:sz w:val="24"/>
          <w:szCs w:val="24"/>
        </w:rPr>
        <w:t xml:space="preserve">amawiający </w:t>
      </w:r>
      <w:r w:rsidR="00473E7E">
        <w:rPr>
          <w:color w:val="000000"/>
          <w:sz w:val="24"/>
          <w:szCs w:val="24"/>
        </w:rPr>
        <w:t xml:space="preserve">                           </w:t>
      </w:r>
      <w:r w:rsidRPr="00DA715D">
        <w:rPr>
          <w:color w:val="000000"/>
          <w:sz w:val="24"/>
          <w:szCs w:val="24"/>
        </w:rPr>
        <w:t xml:space="preserve">i wykonawcy przekazują pisemnie. Pisma do </w:t>
      </w:r>
      <w:r w:rsidR="00B00B01">
        <w:rPr>
          <w:color w:val="000000"/>
          <w:sz w:val="24"/>
          <w:szCs w:val="24"/>
        </w:rPr>
        <w:t>Z</w:t>
      </w:r>
      <w:r w:rsidRPr="00DA715D">
        <w:rPr>
          <w:color w:val="000000"/>
          <w:sz w:val="24"/>
          <w:szCs w:val="24"/>
        </w:rPr>
        <w:t>amawiającego należy kierować na</w:t>
      </w:r>
      <w:r w:rsidR="00473E7E">
        <w:rPr>
          <w:color w:val="000000"/>
          <w:sz w:val="24"/>
          <w:szCs w:val="24"/>
        </w:rPr>
        <w:t xml:space="preserve"> </w:t>
      </w:r>
      <w:r w:rsidRPr="00DA715D">
        <w:rPr>
          <w:color w:val="000000"/>
          <w:sz w:val="24"/>
          <w:szCs w:val="24"/>
        </w:rPr>
        <w:t xml:space="preserve">adres </w:t>
      </w:r>
      <w:r w:rsidR="00B00B01">
        <w:rPr>
          <w:color w:val="000000"/>
          <w:sz w:val="24"/>
          <w:szCs w:val="24"/>
        </w:rPr>
        <w:t>Z</w:t>
      </w:r>
      <w:r w:rsidRPr="00DA715D">
        <w:rPr>
          <w:color w:val="000000"/>
          <w:sz w:val="24"/>
          <w:szCs w:val="24"/>
        </w:rPr>
        <w:t>amawiającego podany w pkt. I niniejszej Specyfikacji Istotnych Warunk</w:t>
      </w:r>
      <w:r w:rsidRPr="00DA715D">
        <w:rPr>
          <w:color w:val="000000"/>
          <w:sz w:val="24"/>
          <w:szCs w:val="24"/>
          <w:highlight w:val="white"/>
        </w:rPr>
        <w:t>ów Zamówienia</w:t>
      </w:r>
      <w:r w:rsidRPr="00DA715D">
        <w:rPr>
          <w:color w:val="000000"/>
          <w:sz w:val="24"/>
          <w:szCs w:val="24"/>
        </w:rPr>
        <w:t>:</w:t>
      </w:r>
    </w:p>
    <w:p w:rsidR="00DA715D" w:rsidRPr="00DA715D" w:rsidRDefault="00DA715D" w:rsidP="00DA715D">
      <w:pPr>
        <w:widowControl w:val="0"/>
        <w:autoSpaceDE w:val="0"/>
        <w:autoSpaceDN w:val="0"/>
        <w:adjustRightInd w:val="0"/>
        <w:rPr>
          <w:color w:val="000000"/>
          <w:sz w:val="24"/>
          <w:szCs w:val="24"/>
          <w:highlight w:val="white"/>
        </w:rPr>
      </w:pPr>
    </w:p>
    <w:p w:rsidR="00DA715D" w:rsidRPr="00DA715D" w:rsidRDefault="00DA715D" w:rsidP="00473E7E">
      <w:pPr>
        <w:widowControl w:val="0"/>
        <w:autoSpaceDE w:val="0"/>
        <w:autoSpaceDN w:val="0"/>
        <w:adjustRightInd w:val="0"/>
        <w:ind w:left="426"/>
        <w:rPr>
          <w:b/>
          <w:color w:val="000000"/>
          <w:sz w:val="24"/>
          <w:szCs w:val="24"/>
        </w:rPr>
      </w:pPr>
      <w:r w:rsidRPr="00DA715D">
        <w:rPr>
          <w:b/>
          <w:color w:val="000000"/>
          <w:sz w:val="24"/>
          <w:szCs w:val="24"/>
          <w:highlight w:val="white"/>
        </w:rPr>
        <w:t xml:space="preserve">Komenda Wojewódzka Państwowej Straży Rybackiej w </w:t>
      </w:r>
      <w:r w:rsidR="00473E7E">
        <w:rPr>
          <w:b/>
          <w:color w:val="000000"/>
          <w:sz w:val="24"/>
          <w:szCs w:val="24"/>
        </w:rPr>
        <w:t>Szczecinie</w:t>
      </w:r>
    </w:p>
    <w:p w:rsidR="00DA715D" w:rsidRPr="00DA715D" w:rsidRDefault="00DA715D" w:rsidP="00473E7E">
      <w:pPr>
        <w:widowControl w:val="0"/>
        <w:autoSpaceDE w:val="0"/>
        <w:autoSpaceDN w:val="0"/>
        <w:adjustRightInd w:val="0"/>
        <w:ind w:left="426"/>
        <w:rPr>
          <w:b/>
          <w:color w:val="000000"/>
          <w:sz w:val="24"/>
          <w:szCs w:val="24"/>
        </w:rPr>
      </w:pPr>
      <w:r w:rsidRPr="00DA715D">
        <w:rPr>
          <w:b/>
          <w:color w:val="000000"/>
          <w:sz w:val="24"/>
          <w:szCs w:val="24"/>
          <w:highlight w:val="white"/>
        </w:rPr>
        <w:t xml:space="preserve">ul. </w:t>
      </w:r>
      <w:r w:rsidR="00473E7E">
        <w:rPr>
          <w:b/>
          <w:color w:val="000000"/>
          <w:sz w:val="24"/>
          <w:szCs w:val="24"/>
        </w:rPr>
        <w:t>Jana Matejki 6B</w:t>
      </w:r>
      <w:r w:rsidRPr="00DA715D">
        <w:rPr>
          <w:b/>
          <w:color w:val="000000"/>
          <w:sz w:val="24"/>
          <w:szCs w:val="24"/>
        </w:rPr>
        <w:t xml:space="preserve"> </w:t>
      </w:r>
    </w:p>
    <w:p w:rsidR="00DA715D" w:rsidRPr="00DA715D" w:rsidRDefault="00473E7E" w:rsidP="00473E7E">
      <w:pPr>
        <w:widowControl w:val="0"/>
        <w:autoSpaceDE w:val="0"/>
        <w:autoSpaceDN w:val="0"/>
        <w:adjustRightInd w:val="0"/>
        <w:ind w:left="426"/>
        <w:rPr>
          <w:b/>
          <w:color w:val="000000"/>
          <w:sz w:val="24"/>
          <w:szCs w:val="24"/>
        </w:rPr>
      </w:pPr>
      <w:r>
        <w:rPr>
          <w:b/>
          <w:color w:val="000000"/>
          <w:sz w:val="24"/>
          <w:szCs w:val="24"/>
        </w:rPr>
        <w:t>71-615 Szczecin</w:t>
      </w:r>
    </w:p>
    <w:p w:rsidR="00DA715D" w:rsidRPr="00DA715D" w:rsidRDefault="00DA715D" w:rsidP="007919E7">
      <w:pPr>
        <w:widowControl w:val="0"/>
        <w:tabs>
          <w:tab w:val="left" w:pos="426"/>
          <w:tab w:val="left" w:pos="720"/>
        </w:tabs>
        <w:autoSpaceDE w:val="0"/>
        <w:autoSpaceDN w:val="0"/>
        <w:adjustRightInd w:val="0"/>
        <w:ind w:left="426"/>
        <w:jc w:val="both"/>
        <w:rPr>
          <w:color w:val="000000"/>
          <w:sz w:val="24"/>
          <w:szCs w:val="24"/>
        </w:rPr>
      </w:pPr>
    </w:p>
    <w:p w:rsidR="00DA715D" w:rsidRPr="00DA715D" w:rsidRDefault="00DA715D" w:rsidP="007919E7">
      <w:pPr>
        <w:widowControl w:val="0"/>
        <w:tabs>
          <w:tab w:val="left" w:pos="426"/>
          <w:tab w:val="left" w:pos="720"/>
        </w:tabs>
        <w:autoSpaceDE w:val="0"/>
        <w:autoSpaceDN w:val="0"/>
        <w:adjustRightInd w:val="0"/>
        <w:ind w:left="426"/>
        <w:jc w:val="both"/>
        <w:rPr>
          <w:color w:val="000000"/>
          <w:sz w:val="24"/>
          <w:szCs w:val="24"/>
        </w:rPr>
      </w:pPr>
      <w:r w:rsidRPr="00DA715D">
        <w:rPr>
          <w:color w:val="000000"/>
          <w:sz w:val="24"/>
          <w:szCs w:val="24"/>
        </w:rPr>
        <w:t>2)</w:t>
      </w:r>
      <w:r w:rsidRPr="00DA715D">
        <w:rPr>
          <w:color w:val="000000"/>
          <w:sz w:val="24"/>
          <w:szCs w:val="24"/>
        </w:rPr>
        <w:tab/>
        <w:t>Inne dopuszczalne formy porozumiewania się z wykonawcami:</w:t>
      </w:r>
    </w:p>
    <w:p w:rsidR="00DA715D" w:rsidRPr="00DA715D" w:rsidRDefault="00DA715D" w:rsidP="00CD372A">
      <w:pPr>
        <w:widowControl w:val="0"/>
        <w:tabs>
          <w:tab w:val="left" w:pos="709"/>
        </w:tabs>
        <w:autoSpaceDE w:val="0"/>
        <w:autoSpaceDN w:val="0"/>
        <w:adjustRightInd w:val="0"/>
        <w:ind w:left="709"/>
        <w:jc w:val="both"/>
        <w:rPr>
          <w:color w:val="000000"/>
          <w:sz w:val="24"/>
          <w:szCs w:val="24"/>
        </w:rPr>
      </w:pPr>
      <w:r w:rsidRPr="00DA715D">
        <w:rPr>
          <w:color w:val="000000"/>
          <w:sz w:val="24"/>
          <w:szCs w:val="24"/>
        </w:rPr>
        <w:t xml:space="preserve">a) Zamawiający dopuszcza porozumiewanie się za pomocą faksu na nr faksu: podany </w:t>
      </w:r>
      <w:r w:rsidR="00473E7E">
        <w:rPr>
          <w:color w:val="000000"/>
          <w:sz w:val="24"/>
          <w:szCs w:val="24"/>
        </w:rPr>
        <w:t xml:space="preserve">                 </w:t>
      </w:r>
      <w:r w:rsidRPr="00DA715D">
        <w:rPr>
          <w:color w:val="000000"/>
          <w:sz w:val="24"/>
          <w:szCs w:val="24"/>
        </w:rPr>
        <w:t xml:space="preserve">w pkt. I niniejszej </w:t>
      </w:r>
      <w:r w:rsidR="00B00B01">
        <w:rPr>
          <w:color w:val="000000"/>
          <w:sz w:val="24"/>
          <w:szCs w:val="24"/>
        </w:rPr>
        <w:t>S</w:t>
      </w:r>
      <w:r w:rsidRPr="00DA715D">
        <w:rPr>
          <w:color w:val="000000"/>
          <w:sz w:val="24"/>
          <w:szCs w:val="24"/>
        </w:rPr>
        <w:t xml:space="preserve">pecyfikacji </w:t>
      </w:r>
      <w:r w:rsidR="00B00B01">
        <w:rPr>
          <w:color w:val="000000"/>
          <w:sz w:val="24"/>
          <w:szCs w:val="24"/>
        </w:rPr>
        <w:t>I</w:t>
      </w:r>
      <w:r w:rsidRPr="00DA715D">
        <w:rPr>
          <w:color w:val="000000"/>
          <w:sz w:val="24"/>
          <w:szCs w:val="24"/>
        </w:rPr>
        <w:t xml:space="preserve">stotnych </w:t>
      </w:r>
      <w:r w:rsidR="00B00B01">
        <w:rPr>
          <w:color w:val="000000"/>
          <w:sz w:val="24"/>
          <w:szCs w:val="24"/>
        </w:rPr>
        <w:t>W</w:t>
      </w:r>
      <w:r w:rsidRPr="00DA715D">
        <w:rPr>
          <w:color w:val="000000"/>
          <w:sz w:val="24"/>
          <w:szCs w:val="24"/>
        </w:rPr>
        <w:t>arunk</w:t>
      </w:r>
      <w:r w:rsidRPr="00DA715D">
        <w:rPr>
          <w:color w:val="000000"/>
          <w:sz w:val="24"/>
          <w:szCs w:val="24"/>
          <w:highlight w:val="white"/>
        </w:rPr>
        <w:t xml:space="preserve">ów </w:t>
      </w:r>
      <w:r w:rsidR="00B00B01">
        <w:rPr>
          <w:color w:val="000000"/>
          <w:sz w:val="24"/>
          <w:szCs w:val="24"/>
          <w:highlight w:val="white"/>
        </w:rPr>
        <w:t>Z</w:t>
      </w:r>
      <w:r w:rsidRPr="00DA715D">
        <w:rPr>
          <w:color w:val="000000"/>
          <w:sz w:val="24"/>
          <w:szCs w:val="24"/>
          <w:highlight w:val="white"/>
        </w:rPr>
        <w:t xml:space="preserve">amówienia </w:t>
      </w:r>
      <w:r w:rsidR="00473E7E">
        <w:rPr>
          <w:color w:val="000000"/>
          <w:sz w:val="24"/>
          <w:szCs w:val="24"/>
          <w:highlight w:val="white"/>
        </w:rPr>
        <w:t>–</w:t>
      </w:r>
      <w:r w:rsidRPr="00DA715D">
        <w:rPr>
          <w:color w:val="000000"/>
          <w:sz w:val="24"/>
          <w:szCs w:val="24"/>
        </w:rPr>
        <w:t xml:space="preserve"> </w:t>
      </w:r>
      <w:r w:rsidR="00473E7E">
        <w:rPr>
          <w:b/>
          <w:color w:val="000000"/>
          <w:sz w:val="24"/>
          <w:szCs w:val="24"/>
        </w:rPr>
        <w:t>91 81 43 809</w:t>
      </w:r>
      <w:r w:rsidRPr="00DA715D">
        <w:rPr>
          <w:b/>
          <w:color w:val="000000"/>
          <w:sz w:val="24"/>
          <w:szCs w:val="24"/>
        </w:rPr>
        <w:t>.</w:t>
      </w:r>
    </w:p>
    <w:p w:rsidR="00CD372A" w:rsidRPr="009352E1" w:rsidRDefault="00DA715D" w:rsidP="009352E1">
      <w:pPr>
        <w:widowControl w:val="0"/>
        <w:tabs>
          <w:tab w:val="left" w:pos="709"/>
        </w:tabs>
        <w:autoSpaceDE w:val="0"/>
        <w:autoSpaceDN w:val="0"/>
        <w:adjustRightInd w:val="0"/>
        <w:ind w:left="709"/>
        <w:jc w:val="both"/>
        <w:rPr>
          <w:color w:val="000000"/>
          <w:sz w:val="24"/>
          <w:szCs w:val="24"/>
          <w:highlight w:val="white"/>
        </w:rPr>
      </w:pPr>
      <w:r w:rsidRPr="00DA715D">
        <w:rPr>
          <w:color w:val="000000"/>
          <w:sz w:val="24"/>
          <w:szCs w:val="24"/>
        </w:rPr>
        <w:t xml:space="preserve">b) Zamawiający dopuszcza możliwość porozumiewania się drogą elektroniczną na adres poczty elektronicznej  podany w pkt. I niniejszej </w:t>
      </w:r>
      <w:r w:rsidR="00B00B01" w:rsidRPr="00DA715D">
        <w:rPr>
          <w:color w:val="000000"/>
          <w:sz w:val="24"/>
          <w:szCs w:val="24"/>
        </w:rPr>
        <w:t>Specyfikacji Istotnych Warunk</w:t>
      </w:r>
      <w:r w:rsidR="00B00B01" w:rsidRPr="00DA715D">
        <w:rPr>
          <w:color w:val="000000"/>
          <w:sz w:val="24"/>
          <w:szCs w:val="24"/>
          <w:highlight w:val="white"/>
        </w:rPr>
        <w:t>ów Zamówienia</w:t>
      </w:r>
      <w:r w:rsidRPr="00DA715D">
        <w:rPr>
          <w:color w:val="000000"/>
          <w:sz w:val="24"/>
          <w:szCs w:val="24"/>
        </w:rPr>
        <w:t xml:space="preserve"> -  </w:t>
      </w:r>
      <w:r w:rsidR="00CD372A" w:rsidRPr="00CD372A">
        <w:rPr>
          <w:color w:val="000000"/>
          <w:sz w:val="24"/>
          <w:szCs w:val="24"/>
          <w:highlight w:val="white"/>
        </w:rPr>
        <w:t>kwpsr@szczecin.uw.gov.pl</w:t>
      </w:r>
    </w:p>
    <w:p w:rsidR="00DA715D" w:rsidRPr="00DA715D" w:rsidRDefault="00DA715D" w:rsidP="007919E7">
      <w:pPr>
        <w:widowControl w:val="0"/>
        <w:tabs>
          <w:tab w:val="left" w:pos="720"/>
        </w:tabs>
        <w:autoSpaceDE w:val="0"/>
        <w:autoSpaceDN w:val="0"/>
        <w:adjustRightInd w:val="0"/>
        <w:ind w:left="720" w:hanging="360"/>
        <w:jc w:val="both"/>
        <w:rPr>
          <w:color w:val="000000"/>
          <w:sz w:val="24"/>
          <w:szCs w:val="24"/>
        </w:rPr>
      </w:pPr>
      <w:r w:rsidRPr="00DA715D">
        <w:rPr>
          <w:color w:val="000000"/>
          <w:sz w:val="24"/>
          <w:szCs w:val="24"/>
        </w:rPr>
        <w:t>3)</w:t>
      </w:r>
      <w:r w:rsidRPr="00DA715D">
        <w:rPr>
          <w:color w:val="000000"/>
          <w:sz w:val="24"/>
          <w:szCs w:val="24"/>
        </w:rPr>
        <w:tab/>
        <w:t xml:space="preserve">W przypadku, gdy przesłane za pomocą faksu oświadczenia, wnioski, zawiadomienia oraz inne dokumenty w niniejszym postępowaniu będą nieczytelne </w:t>
      </w:r>
      <w:r w:rsidR="00B00B01">
        <w:rPr>
          <w:color w:val="000000"/>
          <w:sz w:val="24"/>
          <w:szCs w:val="24"/>
        </w:rPr>
        <w:t>Z</w:t>
      </w:r>
      <w:r w:rsidRPr="00DA715D">
        <w:rPr>
          <w:color w:val="000000"/>
          <w:sz w:val="24"/>
          <w:szCs w:val="24"/>
        </w:rPr>
        <w:t>amawiający może się zwrócić o ponowne ich przesłanie za pomocą innego z wymienionych w niniejszej specyfikacji sposobów.</w:t>
      </w:r>
    </w:p>
    <w:p w:rsidR="00DA715D" w:rsidRPr="00DA715D" w:rsidRDefault="00DA715D" w:rsidP="007919E7">
      <w:pPr>
        <w:widowControl w:val="0"/>
        <w:autoSpaceDE w:val="0"/>
        <w:autoSpaceDN w:val="0"/>
        <w:adjustRightInd w:val="0"/>
        <w:jc w:val="both"/>
        <w:rPr>
          <w:color w:val="000000"/>
          <w:sz w:val="24"/>
          <w:szCs w:val="24"/>
        </w:rPr>
      </w:pPr>
    </w:p>
    <w:p w:rsidR="00DA715D" w:rsidRPr="00473E7E" w:rsidRDefault="00DA715D" w:rsidP="007919E7">
      <w:pPr>
        <w:widowControl w:val="0"/>
        <w:autoSpaceDE w:val="0"/>
        <w:autoSpaceDN w:val="0"/>
        <w:adjustRightInd w:val="0"/>
        <w:jc w:val="both"/>
        <w:rPr>
          <w:color w:val="000000"/>
          <w:sz w:val="24"/>
          <w:szCs w:val="24"/>
        </w:rPr>
      </w:pPr>
      <w:r w:rsidRPr="00473E7E">
        <w:rPr>
          <w:color w:val="000000"/>
          <w:sz w:val="24"/>
          <w:szCs w:val="24"/>
        </w:rPr>
        <w:t>2. Osoby uprawnione do porozumiewania się z wykonawcami</w:t>
      </w:r>
    </w:p>
    <w:p w:rsidR="00DA715D" w:rsidRPr="00473E7E" w:rsidRDefault="00DA715D" w:rsidP="007919E7">
      <w:pPr>
        <w:widowControl w:val="0"/>
        <w:tabs>
          <w:tab w:val="left" w:pos="426"/>
          <w:tab w:val="left" w:pos="720"/>
        </w:tabs>
        <w:autoSpaceDE w:val="0"/>
        <w:autoSpaceDN w:val="0"/>
        <w:adjustRightInd w:val="0"/>
        <w:ind w:left="426"/>
        <w:jc w:val="both"/>
        <w:rPr>
          <w:color w:val="000000"/>
          <w:sz w:val="24"/>
          <w:szCs w:val="24"/>
        </w:rPr>
      </w:pPr>
      <w:r w:rsidRPr="00473E7E">
        <w:rPr>
          <w:color w:val="000000"/>
          <w:sz w:val="24"/>
          <w:szCs w:val="24"/>
        </w:rPr>
        <w:t>1)</w:t>
      </w:r>
      <w:r w:rsidRPr="00473E7E">
        <w:rPr>
          <w:color w:val="000000"/>
          <w:sz w:val="24"/>
          <w:szCs w:val="24"/>
        </w:rPr>
        <w:tab/>
      </w:r>
      <w:r w:rsidR="00AE19EA">
        <w:rPr>
          <w:color w:val="000000"/>
          <w:sz w:val="24"/>
          <w:szCs w:val="24"/>
        </w:rPr>
        <w:t>o</w:t>
      </w:r>
      <w:r w:rsidRPr="00473E7E">
        <w:rPr>
          <w:color w:val="000000"/>
          <w:sz w:val="24"/>
          <w:szCs w:val="24"/>
        </w:rPr>
        <w:t xml:space="preserve">sobą ze strony </w:t>
      </w:r>
      <w:r w:rsidR="00B00B01">
        <w:rPr>
          <w:color w:val="000000"/>
          <w:sz w:val="24"/>
          <w:szCs w:val="24"/>
        </w:rPr>
        <w:t>Z</w:t>
      </w:r>
      <w:r w:rsidRPr="00473E7E">
        <w:rPr>
          <w:color w:val="000000"/>
          <w:sz w:val="24"/>
          <w:szCs w:val="24"/>
        </w:rPr>
        <w:t>amawiającego upoważnioną do kontaktowania się z wykonawcami</w:t>
      </w:r>
    </w:p>
    <w:p w:rsidR="00CD372A" w:rsidRDefault="00DA715D" w:rsidP="008F6001">
      <w:pPr>
        <w:widowControl w:val="0"/>
        <w:tabs>
          <w:tab w:val="left" w:pos="426"/>
          <w:tab w:val="left" w:pos="720"/>
        </w:tabs>
        <w:autoSpaceDE w:val="0"/>
        <w:autoSpaceDN w:val="0"/>
        <w:adjustRightInd w:val="0"/>
        <w:ind w:left="426"/>
        <w:jc w:val="both"/>
        <w:rPr>
          <w:color w:val="000000"/>
          <w:sz w:val="24"/>
          <w:szCs w:val="24"/>
        </w:rPr>
      </w:pPr>
      <w:r w:rsidRPr="00473E7E">
        <w:rPr>
          <w:color w:val="000000"/>
          <w:sz w:val="24"/>
          <w:szCs w:val="24"/>
        </w:rPr>
        <w:t xml:space="preserve">     </w:t>
      </w:r>
      <w:r w:rsidR="00C1209A">
        <w:rPr>
          <w:color w:val="000000"/>
          <w:sz w:val="24"/>
          <w:szCs w:val="24"/>
        </w:rPr>
        <w:t>jest:</w:t>
      </w:r>
    </w:p>
    <w:p w:rsidR="008F6001" w:rsidRPr="00473E7E" w:rsidRDefault="008F6001" w:rsidP="008F6001">
      <w:pPr>
        <w:widowControl w:val="0"/>
        <w:tabs>
          <w:tab w:val="left" w:pos="426"/>
          <w:tab w:val="left" w:pos="720"/>
        </w:tabs>
        <w:autoSpaceDE w:val="0"/>
        <w:autoSpaceDN w:val="0"/>
        <w:adjustRightInd w:val="0"/>
        <w:ind w:left="426"/>
        <w:jc w:val="both"/>
        <w:rPr>
          <w:color w:val="000000"/>
          <w:sz w:val="24"/>
          <w:szCs w:val="24"/>
        </w:rPr>
      </w:pPr>
    </w:p>
    <w:p w:rsidR="00DA715D" w:rsidRPr="00473E7E" w:rsidRDefault="00DA715D" w:rsidP="007919E7">
      <w:pPr>
        <w:pStyle w:val="Bezodstpw"/>
        <w:ind w:left="426"/>
        <w:jc w:val="both"/>
        <w:rPr>
          <w:rFonts w:ascii="Times New Roman" w:hAnsi="Times New Roman" w:cs="Times New Roman"/>
          <w:sz w:val="24"/>
          <w:szCs w:val="24"/>
        </w:rPr>
      </w:pPr>
      <w:r w:rsidRPr="00473E7E">
        <w:rPr>
          <w:rFonts w:ascii="Times New Roman" w:hAnsi="Times New Roman" w:cs="Times New Roman"/>
          <w:sz w:val="24"/>
          <w:szCs w:val="24"/>
        </w:rPr>
        <w:t>stanowisko:</w:t>
      </w:r>
      <w:r w:rsidRPr="00473E7E">
        <w:rPr>
          <w:rFonts w:ascii="Times New Roman" w:hAnsi="Times New Roman" w:cs="Times New Roman"/>
          <w:sz w:val="24"/>
          <w:szCs w:val="24"/>
        </w:rPr>
        <w:tab/>
        <w:t>komendant wojewódzki</w:t>
      </w:r>
    </w:p>
    <w:p w:rsidR="00DA715D" w:rsidRPr="00473E7E" w:rsidRDefault="00DA715D" w:rsidP="007919E7">
      <w:pPr>
        <w:pStyle w:val="Bezodstpw"/>
        <w:ind w:left="426"/>
        <w:jc w:val="both"/>
        <w:rPr>
          <w:rFonts w:ascii="Times New Roman" w:hAnsi="Times New Roman" w:cs="Times New Roman"/>
          <w:sz w:val="24"/>
          <w:szCs w:val="24"/>
        </w:rPr>
      </w:pPr>
      <w:r w:rsidRPr="00473E7E">
        <w:rPr>
          <w:rFonts w:ascii="Times New Roman" w:hAnsi="Times New Roman" w:cs="Times New Roman"/>
          <w:sz w:val="24"/>
          <w:szCs w:val="24"/>
        </w:rPr>
        <w:t>imię i nazwisko</w:t>
      </w:r>
      <w:r w:rsidR="00473E7E" w:rsidRPr="00473E7E">
        <w:rPr>
          <w:rFonts w:ascii="Times New Roman" w:hAnsi="Times New Roman" w:cs="Times New Roman"/>
          <w:sz w:val="24"/>
          <w:szCs w:val="24"/>
        </w:rPr>
        <w:t>:</w:t>
      </w:r>
      <w:r w:rsidRPr="00473E7E">
        <w:rPr>
          <w:rFonts w:ascii="Times New Roman" w:hAnsi="Times New Roman" w:cs="Times New Roman"/>
          <w:sz w:val="24"/>
          <w:szCs w:val="24"/>
        </w:rPr>
        <w:tab/>
      </w:r>
      <w:r w:rsidR="007919E7">
        <w:rPr>
          <w:rFonts w:ascii="Times New Roman" w:hAnsi="Times New Roman" w:cs="Times New Roman"/>
          <w:sz w:val="24"/>
          <w:szCs w:val="24"/>
        </w:rPr>
        <w:t>Artur Przybylski</w:t>
      </w:r>
    </w:p>
    <w:p w:rsidR="00DA715D" w:rsidRPr="00473E7E" w:rsidRDefault="007919E7" w:rsidP="007919E7">
      <w:pPr>
        <w:pStyle w:val="Bezodstpw"/>
        <w:ind w:left="426"/>
        <w:jc w:val="both"/>
        <w:rPr>
          <w:rFonts w:ascii="Times New Roman" w:hAnsi="Times New Roman" w:cs="Times New Roman"/>
          <w:sz w:val="24"/>
          <w:szCs w:val="24"/>
        </w:rPr>
      </w:pPr>
      <w:r>
        <w:rPr>
          <w:rFonts w:ascii="Times New Roman" w:hAnsi="Times New Roman" w:cs="Times New Roman"/>
          <w:sz w:val="24"/>
          <w:szCs w:val="24"/>
        </w:rPr>
        <w:t>faks:</w:t>
      </w:r>
      <w:r>
        <w:rPr>
          <w:rFonts w:ascii="Times New Roman" w:hAnsi="Times New Roman" w:cs="Times New Roman"/>
          <w:sz w:val="24"/>
          <w:szCs w:val="24"/>
        </w:rPr>
        <w:tab/>
      </w:r>
      <w:r>
        <w:rPr>
          <w:rFonts w:ascii="Times New Roman" w:hAnsi="Times New Roman" w:cs="Times New Roman"/>
          <w:sz w:val="24"/>
          <w:szCs w:val="24"/>
        </w:rPr>
        <w:tab/>
        <w:t>91</w:t>
      </w:r>
      <w:r w:rsidR="00DA715D" w:rsidRPr="00473E7E">
        <w:rPr>
          <w:rFonts w:ascii="Times New Roman" w:hAnsi="Times New Roman" w:cs="Times New Roman"/>
          <w:sz w:val="24"/>
          <w:szCs w:val="24"/>
        </w:rPr>
        <w:t xml:space="preserve"> </w:t>
      </w:r>
      <w:r>
        <w:rPr>
          <w:rFonts w:ascii="Times New Roman" w:hAnsi="Times New Roman" w:cs="Times New Roman"/>
          <w:sz w:val="24"/>
          <w:szCs w:val="24"/>
        </w:rPr>
        <w:t>81 43 809</w:t>
      </w:r>
    </w:p>
    <w:p w:rsidR="00DA715D" w:rsidRPr="00473E7E" w:rsidRDefault="00DA715D" w:rsidP="007919E7">
      <w:pPr>
        <w:pStyle w:val="Bezodstpw"/>
        <w:ind w:left="426"/>
        <w:jc w:val="both"/>
        <w:rPr>
          <w:rFonts w:ascii="Times New Roman" w:hAnsi="Times New Roman" w:cs="Times New Roman"/>
          <w:sz w:val="24"/>
          <w:szCs w:val="24"/>
        </w:rPr>
      </w:pPr>
      <w:r w:rsidRPr="00473E7E">
        <w:rPr>
          <w:rFonts w:ascii="Times New Roman" w:hAnsi="Times New Roman" w:cs="Times New Roman"/>
          <w:sz w:val="24"/>
          <w:szCs w:val="24"/>
        </w:rPr>
        <w:t>w terminach</w:t>
      </w:r>
      <w:r w:rsidR="007919E7">
        <w:rPr>
          <w:rFonts w:ascii="Times New Roman" w:hAnsi="Times New Roman" w:cs="Times New Roman"/>
          <w:sz w:val="24"/>
          <w:szCs w:val="24"/>
        </w:rPr>
        <w:t>:</w:t>
      </w:r>
      <w:r w:rsidRPr="00473E7E">
        <w:rPr>
          <w:rFonts w:ascii="Times New Roman" w:hAnsi="Times New Roman" w:cs="Times New Roman"/>
          <w:sz w:val="24"/>
          <w:szCs w:val="24"/>
        </w:rPr>
        <w:t xml:space="preserve"> </w:t>
      </w:r>
      <w:r w:rsidRPr="00473E7E">
        <w:rPr>
          <w:rFonts w:ascii="Times New Roman" w:hAnsi="Times New Roman" w:cs="Times New Roman"/>
          <w:sz w:val="24"/>
          <w:szCs w:val="24"/>
        </w:rPr>
        <w:tab/>
      </w:r>
      <w:r w:rsidR="00FC73D3">
        <w:rPr>
          <w:rFonts w:ascii="Times New Roman" w:hAnsi="Times New Roman" w:cs="Times New Roman"/>
          <w:sz w:val="24"/>
          <w:szCs w:val="24"/>
        </w:rPr>
        <w:t>01.08.</w:t>
      </w:r>
      <w:r w:rsidRPr="00473E7E">
        <w:rPr>
          <w:rFonts w:ascii="Times New Roman" w:hAnsi="Times New Roman" w:cs="Times New Roman"/>
          <w:sz w:val="24"/>
          <w:szCs w:val="24"/>
        </w:rPr>
        <w:t xml:space="preserve">2018 – </w:t>
      </w:r>
      <w:r w:rsidR="0050122F">
        <w:rPr>
          <w:rFonts w:ascii="Times New Roman" w:hAnsi="Times New Roman" w:cs="Times New Roman"/>
          <w:sz w:val="24"/>
          <w:szCs w:val="24"/>
        </w:rPr>
        <w:t>09</w:t>
      </w:r>
      <w:r w:rsidR="00FC73D3">
        <w:rPr>
          <w:rFonts w:ascii="Times New Roman" w:hAnsi="Times New Roman" w:cs="Times New Roman"/>
          <w:sz w:val="24"/>
          <w:szCs w:val="24"/>
        </w:rPr>
        <w:t>.08.</w:t>
      </w:r>
      <w:r w:rsidRPr="00473E7E">
        <w:rPr>
          <w:rFonts w:ascii="Times New Roman" w:hAnsi="Times New Roman" w:cs="Times New Roman"/>
          <w:sz w:val="24"/>
          <w:szCs w:val="24"/>
        </w:rPr>
        <w:t>2018</w:t>
      </w:r>
    </w:p>
    <w:p w:rsidR="00DA715D" w:rsidRDefault="00DA715D" w:rsidP="00C1209A">
      <w:pPr>
        <w:pStyle w:val="Bezodstpw"/>
        <w:ind w:left="426"/>
        <w:jc w:val="both"/>
        <w:rPr>
          <w:rFonts w:ascii="Times New Roman" w:hAnsi="Times New Roman" w:cs="Times New Roman"/>
          <w:sz w:val="24"/>
          <w:szCs w:val="24"/>
        </w:rPr>
      </w:pPr>
      <w:r w:rsidRPr="00473E7E">
        <w:rPr>
          <w:rFonts w:ascii="Times New Roman" w:hAnsi="Times New Roman" w:cs="Times New Roman"/>
          <w:sz w:val="24"/>
          <w:szCs w:val="24"/>
        </w:rPr>
        <w:t>w godz.</w:t>
      </w:r>
      <w:r w:rsidR="007919E7">
        <w:rPr>
          <w:rFonts w:ascii="Times New Roman" w:hAnsi="Times New Roman" w:cs="Times New Roman"/>
          <w:sz w:val="24"/>
          <w:szCs w:val="24"/>
        </w:rPr>
        <w:t>:</w:t>
      </w:r>
      <w:r w:rsidR="007919E7">
        <w:rPr>
          <w:rFonts w:ascii="Times New Roman" w:hAnsi="Times New Roman" w:cs="Times New Roman"/>
          <w:sz w:val="24"/>
          <w:szCs w:val="24"/>
        </w:rPr>
        <w:tab/>
      </w:r>
      <w:r w:rsidR="007919E7">
        <w:rPr>
          <w:rFonts w:ascii="Times New Roman" w:hAnsi="Times New Roman" w:cs="Times New Roman"/>
          <w:sz w:val="24"/>
          <w:szCs w:val="24"/>
        </w:rPr>
        <w:tab/>
      </w:r>
      <w:r w:rsidRPr="00473E7E">
        <w:rPr>
          <w:rFonts w:ascii="Times New Roman" w:hAnsi="Times New Roman" w:cs="Times New Roman"/>
          <w:sz w:val="24"/>
          <w:szCs w:val="24"/>
        </w:rPr>
        <w:t xml:space="preserve">pomiędzy </w:t>
      </w:r>
      <w:r w:rsidR="007919E7">
        <w:rPr>
          <w:rFonts w:ascii="Times New Roman" w:hAnsi="Times New Roman" w:cs="Times New Roman"/>
          <w:sz w:val="24"/>
          <w:szCs w:val="24"/>
          <w:highlight w:val="white"/>
        </w:rPr>
        <w:t>07:30</w:t>
      </w:r>
      <w:r w:rsidRPr="00473E7E">
        <w:rPr>
          <w:rFonts w:ascii="Times New Roman" w:hAnsi="Times New Roman" w:cs="Times New Roman"/>
          <w:sz w:val="24"/>
          <w:szCs w:val="24"/>
          <w:highlight w:val="white"/>
        </w:rPr>
        <w:t xml:space="preserve"> a 1</w:t>
      </w:r>
      <w:r w:rsidR="007919E7">
        <w:rPr>
          <w:rFonts w:ascii="Times New Roman" w:hAnsi="Times New Roman" w:cs="Times New Roman"/>
          <w:sz w:val="24"/>
          <w:szCs w:val="24"/>
          <w:highlight w:val="white"/>
        </w:rPr>
        <w:t>5</w:t>
      </w:r>
      <w:r w:rsidRPr="00473E7E">
        <w:rPr>
          <w:rFonts w:ascii="Times New Roman" w:hAnsi="Times New Roman" w:cs="Times New Roman"/>
          <w:sz w:val="24"/>
          <w:szCs w:val="24"/>
          <w:highlight w:val="white"/>
        </w:rPr>
        <w:t>:</w:t>
      </w:r>
      <w:r w:rsidR="007919E7">
        <w:rPr>
          <w:rFonts w:ascii="Times New Roman" w:hAnsi="Times New Roman" w:cs="Times New Roman"/>
          <w:sz w:val="24"/>
          <w:szCs w:val="24"/>
        </w:rPr>
        <w:t>3</w:t>
      </w:r>
      <w:r w:rsidR="00C1209A">
        <w:rPr>
          <w:rFonts w:ascii="Times New Roman" w:hAnsi="Times New Roman" w:cs="Times New Roman"/>
          <w:sz w:val="24"/>
          <w:szCs w:val="24"/>
        </w:rPr>
        <w:t>0</w:t>
      </w:r>
    </w:p>
    <w:p w:rsidR="00C1209A" w:rsidRPr="00C1209A" w:rsidRDefault="00C1209A" w:rsidP="00C1209A">
      <w:pPr>
        <w:pStyle w:val="Bezodstpw"/>
        <w:ind w:left="426"/>
        <w:jc w:val="both"/>
        <w:rPr>
          <w:rFonts w:ascii="Times New Roman" w:hAnsi="Times New Roman" w:cs="Times New Roman"/>
          <w:sz w:val="24"/>
          <w:szCs w:val="24"/>
        </w:rPr>
      </w:pPr>
    </w:p>
    <w:p w:rsidR="00DA715D" w:rsidRDefault="00DA715D" w:rsidP="00C1209A">
      <w:pPr>
        <w:widowControl w:val="0"/>
        <w:tabs>
          <w:tab w:val="left" w:pos="1440"/>
        </w:tabs>
        <w:autoSpaceDE w:val="0"/>
        <w:autoSpaceDN w:val="0"/>
        <w:adjustRightInd w:val="0"/>
        <w:spacing w:before="60" w:after="60"/>
        <w:jc w:val="both"/>
        <w:rPr>
          <w:color w:val="000000"/>
          <w:sz w:val="24"/>
          <w:szCs w:val="24"/>
        </w:rPr>
      </w:pPr>
      <w:r w:rsidRPr="007919E7">
        <w:rPr>
          <w:color w:val="000000"/>
          <w:sz w:val="24"/>
          <w:szCs w:val="24"/>
        </w:rPr>
        <w:t>Zamawiający nie przewiduje zorganizowania zebr</w:t>
      </w:r>
      <w:r w:rsidR="007919E7" w:rsidRPr="007919E7">
        <w:rPr>
          <w:color w:val="000000"/>
          <w:sz w:val="24"/>
          <w:szCs w:val="24"/>
        </w:rPr>
        <w:t>ania z wykonawcami</w:t>
      </w:r>
      <w:r w:rsidR="00AE19EA">
        <w:rPr>
          <w:color w:val="000000"/>
          <w:sz w:val="24"/>
          <w:szCs w:val="24"/>
        </w:rPr>
        <w:t>.</w:t>
      </w:r>
      <w:r w:rsidR="007919E7" w:rsidRPr="007919E7">
        <w:rPr>
          <w:color w:val="000000"/>
          <w:sz w:val="24"/>
          <w:szCs w:val="24"/>
        </w:rPr>
        <w:t xml:space="preserve"> </w:t>
      </w:r>
    </w:p>
    <w:p w:rsidR="00CD372A" w:rsidRPr="007919E7" w:rsidRDefault="00CD372A" w:rsidP="00C1209A">
      <w:pPr>
        <w:widowControl w:val="0"/>
        <w:tabs>
          <w:tab w:val="left" w:pos="1440"/>
        </w:tabs>
        <w:autoSpaceDE w:val="0"/>
        <w:autoSpaceDN w:val="0"/>
        <w:adjustRightInd w:val="0"/>
        <w:spacing w:before="60" w:after="60"/>
        <w:jc w:val="both"/>
        <w:rPr>
          <w:color w:val="000000"/>
          <w:sz w:val="24"/>
          <w:szCs w:val="24"/>
        </w:rPr>
      </w:pPr>
    </w:p>
    <w:p w:rsidR="00DA715D" w:rsidRPr="007919E7" w:rsidRDefault="00DA715D" w:rsidP="00DA715D">
      <w:pPr>
        <w:widowControl w:val="0"/>
        <w:autoSpaceDE w:val="0"/>
        <w:autoSpaceDN w:val="0"/>
        <w:adjustRightInd w:val="0"/>
        <w:jc w:val="both"/>
        <w:rPr>
          <w:b/>
          <w:bCs/>
          <w:color w:val="000000"/>
          <w:sz w:val="24"/>
          <w:szCs w:val="24"/>
        </w:rPr>
      </w:pPr>
      <w:r w:rsidRPr="007919E7">
        <w:rPr>
          <w:b/>
          <w:bCs/>
          <w:color w:val="000000"/>
          <w:sz w:val="24"/>
          <w:szCs w:val="24"/>
        </w:rPr>
        <w:t>VIII. Wymagania dotyczące wadium</w:t>
      </w:r>
    </w:p>
    <w:p w:rsidR="00DA715D" w:rsidRPr="007919E7" w:rsidRDefault="00DA715D" w:rsidP="00DA715D">
      <w:pPr>
        <w:widowControl w:val="0"/>
        <w:autoSpaceDE w:val="0"/>
        <w:autoSpaceDN w:val="0"/>
        <w:adjustRightInd w:val="0"/>
        <w:rPr>
          <w:b/>
          <w:bCs/>
          <w:color w:val="000000"/>
          <w:sz w:val="24"/>
          <w:szCs w:val="24"/>
        </w:rPr>
      </w:pPr>
    </w:p>
    <w:p w:rsidR="00DA715D" w:rsidRPr="007919E7" w:rsidRDefault="00DA715D" w:rsidP="00DA715D">
      <w:pPr>
        <w:widowControl w:val="0"/>
        <w:autoSpaceDE w:val="0"/>
        <w:autoSpaceDN w:val="0"/>
        <w:adjustRightInd w:val="0"/>
        <w:rPr>
          <w:color w:val="000000"/>
          <w:sz w:val="24"/>
          <w:szCs w:val="24"/>
        </w:rPr>
      </w:pPr>
      <w:r w:rsidRPr="007919E7">
        <w:rPr>
          <w:bCs/>
          <w:color w:val="000000"/>
          <w:sz w:val="24"/>
          <w:szCs w:val="24"/>
        </w:rPr>
        <w:t>1</w:t>
      </w:r>
      <w:r w:rsidRPr="007919E7">
        <w:rPr>
          <w:color w:val="000000"/>
          <w:sz w:val="24"/>
          <w:szCs w:val="24"/>
        </w:rPr>
        <w:t>. Zamawiający nie wymaga wniesienia wadium</w:t>
      </w:r>
    </w:p>
    <w:p w:rsidR="002F6359" w:rsidRPr="007919E7" w:rsidRDefault="002F6359" w:rsidP="00DA715D">
      <w:pPr>
        <w:widowControl w:val="0"/>
        <w:autoSpaceDE w:val="0"/>
        <w:autoSpaceDN w:val="0"/>
        <w:adjustRightInd w:val="0"/>
        <w:jc w:val="both"/>
        <w:rPr>
          <w:b/>
          <w:bCs/>
          <w:color w:val="000000"/>
          <w:sz w:val="24"/>
          <w:szCs w:val="24"/>
        </w:rPr>
      </w:pPr>
    </w:p>
    <w:p w:rsidR="007919E7" w:rsidRDefault="007919E7" w:rsidP="008420BF">
      <w:pPr>
        <w:widowControl w:val="0"/>
        <w:tabs>
          <w:tab w:val="left" w:pos="576"/>
          <w:tab w:val="left" w:pos="720"/>
        </w:tabs>
        <w:autoSpaceDE w:val="0"/>
        <w:autoSpaceDN w:val="0"/>
        <w:adjustRightInd w:val="0"/>
        <w:spacing w:before="60" w:after="60"/>
        <w:ind w:left="576" w:hanging="576"/>
        <w:jc w:val="both"/>
        <w:rPr>
          <w:b/>
          <w:bCs/>
          <w:color w:val="000000"/>
          <w:sz w:val="24"/>
          <w:szCs w:val="24"/>
        </w:rPr>
      </w:pPr>
      <w:r w:rsidRPr="007919E7">
        <w:rPr>
          <w:b/>
          <w:bCs/>
          <w:color w:val="000000"/>
          <w:sz w:val="24"/>
          <w:szCs w:val="24"/>
        </w:rPr>
        <w:t>IX. Termin związania ofertą</w:t>
      </w:r>
    </w:p>
    <w:p w:rsidR="008420BF" w:rsidRPr="007919E7" w:rsidRDefault="008420BF" w:rsidP="008420BF">
      <w:pPr>
        <w:widowControl w:val="0"/>
        <w:tabs>
          <w:tab w:val="left" w:pos="576"/>
          <w:tab w:val="left" w:pos="720"/>
        </w:tabs>
        <w:autoSpaceDE w:val="0"/>
        <w:autoSpaceDN w:val="0"/>
        <w:adjustRightInd w:val="0"/>
        <w:spacing w:before="60" w:after="60"/>
        <w:ind w:left="576" w:hanging="576"/>
        <w:jc w:val="both"/>
        <w:rPr>
          <w:b/>
          <w:bCs/>
          <w:color w:val="000000"/>
          <w:sz w:val="24"/>
          <w:szCs w:val="24"/>
        </w:rPr>
      </w:pPr>
    </w:p>
    <w:p w:rsidR="00DA715D" w:rsidRPr="007919E7" w:rsidRDefault="00DA715D" w:rsidP="007919E7">
      <w:pPr>
        <w:widowControl w:val="0"/>
        <w:autoSpaceDE w:val="0"/>
        <w:autoSpaceDN w:val="0"/>
        <w:adjustRightInd w:val="0"/>
        <w:spacing w:before="60" w:after="60"/>
        <w:jc w:val="both"/>
        <w:rPr>
          <w:color w:val="000000"/>
          <w:sz w:val="24"/>
          <w:szCs w:val="24"/>
        </w:rPr>
      </w:pPr>
      <w:r w:rsidRPr="007919E7">
        <w:rPr>
          <w:color w:val="000000"/>
          <w:sz w:val="24"/>
          <w:szCs w:val="24"/>
        </w:rPr>
        <w:t>1. Bieg terminu związania ofertą rozpoczyna się wraz z upływem terminu składania ofert.</w:t>
      </w:r>
    </w:p>
    <w:p w:rsidR="00DA715D" w:rsidRPr="007919E7" w:rsidRDefault="00DA715D" w:rsidP="007919E7">
      <w:pPr>
        <w:widowControl w:val="0"/>
        <w:autoSpaceDE w:val="0"/>
        <w:autoSpaceDN w:val="0"/>
        <w:adjustRightInd w:val="0"/>
        <w:spacing w:before="60" w:after="60"/>
        <w:jc w:val="both"/>
        <w:rPr>
          <w:color w:val="000000"/>
          <w:sz w:val="24"/>
          <w:szCs w:val="24"/>
        </w:rPr>
      </w:pPr>
      <w:r w:rsidRPr="007919E7">
        <w:rPr>
          <w:color w:val="000000"/>
          <w:sz w:val="24"/>
          <w:szCs w:val="24"/>
        </w:rPr>
        <w:t>2. Wykonawca pozostaje związany ofertą przez okres 30 dni od upływu terminu składania ofert</w:t>
      </w:r>
      <w:r w:rsidR="007919E7">
        <w:rPr>
          <w:color w:val="000000"/>
          <w:sz w:val="24"/>
          <w:szCs w:val="24"/>
        </w:rPr>
        <w:t xml:space="preserve"> (art. 85 ust. 5 ustawy PZP)</w:t>
      </w:r>
      <w:r w:rsidR="00FC73D3">
        <w:rPr>
          <w:color w:val="000000"/>
          <w:sz w:val="24"/>
          <w:szCs w:val="24"/>
        </w:rPr>
        <w:t>.</w:t>
      </w:r>
    </w:p>
    <w:p w:rsidR="00D37EDB" w:rsidRPr="007919E7" w:rsidRDefault="00D37EDB" w:rsidP="007919E7">
      <w:pPr>
        <w:widowControl w:val="0"/>
        <w:autoSpaceDE w:val="0"/>
        <w:autoSpaceDN w:val="0"/>
        <w:adjustRightInd w:val="0"/>
        <w:jc w:val="both"/>
        <w:rPr>
          <w:color w:val="000000"/>
          <w:sz w:val="24"/>
          <w:szCs w:val="24"/>
        </w:rPr>
      </w:pPr>
    </w:p>
    <w:p w:rsidR="00DA715D" w:rsidRPr="007919E7" w:rsidRDefault="00DA715D" w:rsidP="00DA715D">
      <w:pPr>
        <w:widowControl w:val="0"/>
        <w:autoSpaceDE w:val="0"/>
        <w:autoSpaceDN w:val="0"/>
        <w:adjustRightInd w:val="0"/>
        <w:jc w:val="both"/>
        <w:rPr>
          <w:b/>
          <w:bCs/>
          <w:color w:val="000000"/>
          <w:sz w:val="24"/>
          <w:szCs w:val="24"/>
        </w:rPr>
      </w:pPr>
      <w:r w:rsidRPr="007919E7">
        <w:rPr>
          <w:b/>
          <w:bCs/>
          <w:color w:val="000000"/>
          <w:sz w:val="24"/>
          <w:szCs w:val="24"/>
        </w:rPr>
        <w:t>X. Opis sposobu przygotowania oferty</w:t>
      </w:r>
    </w:p>
    <w:p w:rsidR="00DA715D" w:rsidRPr="007919E7" w:rsidRDefault="00DA715D" w:rsidP="00DA715D">
      <w:pPr>
        <w:widowControl w:val="0"/>
        <w:autoSpaceDE w:val="0"/>
        <w:autoSpaceDN w:val="0"/>
        <w:adjustRightInd w:val="0"/>
        <w:jc w:val="both"/>
        <w:rPr>
          <w:color w:val="000000"/>
          <w:sz w:val="24"/>
          <w:szCs w:val="24"/>
        </w:rPr>
      </w:pPr>
    </w:p>
    <w:p w:rsidR="00DA715D" w:rsidRPr="007919E7" w:rsidRDefault="00DA715D" w:rsidP="00DA715D">
      <w:pPr>
        <w:widowControl w:val="0"/>
        <w:autoSpaceDE w:val="0"/>
        <w:autoSpaceDN w:val="0"/>
        <w:adjustRightInd w:val="0"/>
        <w:rPr>
          <w:color w:val="000000"/>
          <w:sz w:val="24"/>
          <w:szCs w:val="24"/>
        </w:rPr>
      </w:pPr>
      <w:r w:rsidRPr="007919E7">
        <w:rPr>
          <w:color w:val="000000"/>
          <w:sz w:val="24"/>
          <w:szCs w:val="24"/>
        </w:rPr>
        <w:t>1. Przygotowanie oferty:</w:t>
      </w:r>
    </w:p>
    <w:p w:rsidR="00DA715D" w:rsidRPr="007919E7" w:rsidRDefault="00DA715D" w:rsidP="00DA715D">
      <w:pPr>
        <w:widowControl w:val="0"/>
        <w:tabs>
          <w:tab w:val="left" w:pos="720"/>
        </w:tabs>
        <w:autoSpaceDE w:val="0"/>
        <w:autoSpaceDN w:val="0"/>
        <w:adjustRightInd w:val="0"/>
        <w:ind w:left="720" w:hanging="360"/>
        <w:jc w:val="both"/>
        <w:rPr>
          <w:color w:val="000000"/>
          <w:sz w:val="24"/>
          <w:szCs w:val="24"/>
        </w:rPr>
      </w:pPr>
      <w:r w:rsidRPr="007919E7">
        <w:rPr>
          <w:color w:val="000000"/>
          <w:sz w:val="24"/>
          <w:szCs w:val="24"/>
        </w:rPr>
        <w:t>1) Wykonawca składa ofertę na wypełnionym i uzupełnionym formularzu oferty lub sporządzoną zgodnie z jego treścią.</w:t>
      </w:r>
    </w:p>
    <w:p w:rsidR="00DA715D" w:rsidRPr="007919E7" w:rsidRDefault="00DA715D" w:rsidP="00DA715D">
      <w:pPr>
        <w:widowControl w:val="0"/>
        <w:tabs>
          <w:tab w:val="left" w:pos="720"/>
        </w:tabs>
        <w:autoSpaceDE w:val="0"/>
        <w:autoSpaceDN w:val="0"/>
        <w:adjustRightInd w:val="0"/>
        <w:ind w:left="720" w:hanging="360"/>
        <w:jc w:val="both"/>
        <w:rPr>
          <w:color w:val="000000"/>
          <w:sz w:val="24"/>
          <w:szCs w:val="24"/>
        </w:rPr>
      </w:pPr>
      <w:r w:rsidRPr="007919E7">
        <w:rPr>
          <w:color w:val="000000"/>
          <w:sz w:val="24"/>
          <w:szCs w:val="24"/>
        </w:rPr>
        <w:t xml:space="preserve">2) Wzór formularza oferty stanowi Załącznik nr 1 do </w:t>
      </w:r>
      <w:r w:rsidR="00B00B01" w:rsidRPr="007919E7">
        <w:rPr>
          <w:color w:val="000000"/>
          <w:sz w:val="24"/>
          <w:szCs w:val="24"/>
        </w:rPr>
        <w:t>Specyfikacji Istotnych Warunków Zamówienia.</w:t>
      </w:r>
    </w:p>
    <w:p w:rsidR="00DA715D" w:rsidRPr="007919E7" w:rsidRDefault="00DA715D" w:rsidP="00DA715D">
      <w:pPr>
        <w:widowControl w:val="0"/>
        <w:tabs>
          <w:tab w:val="left" w:pos="720"/>
        </w:tabs>
        <w:autoSpaceDE w:val="0"/>
        <w:autoSpaceDN w:val="0"/>
        <w:adjustRightInd w:val="0"/>
        <w:ind w:left="720" w:hanging="360"/>
        <w:jc w:val="both"/>
        <w:rPr>
          <w:color w:val="000000"/>
          <w:sz w:val="24"/>
          <w:szCs w:val="24"/>
        </w:rPr>
      </w:pPr>
      <w:r w:rsidRPr="007919E7">
        <w:rPr>
          <w:color w:val="000000"/>
          <w:sz w:val="24"/>
          <w:szCs w:val="24"/>
        </w:rPr>
        <w:t>3) Wykonawca może złożyć tylko jedną ofertę, w formie pisemnej, w języku polskim, pismem czytelnym.</w:t>
      </w:r>
    </w:p>
    <w:p w:rsidR="00DA715D" w:rsidRPr="007919E7" w:rsidRDefault="00DA715D" w:rsidP="00DA715D">
      <w:pPr>
        <w:widowControl w:val="0"/>
        <w:tabs>
          <w:tab w:val="left" w:pos="720"/>
        </w:tabs>
        <w:autoSpaceDE w:val="0"/>
        <w:autoSpaceDN w:val="0"/>
        <w:adjustRightInd w:val="0"/>
        <w:ind w:left="720" w:hanging="360"/>
        <w:jc w:val="both"/>
        <w:rPr>
          <w:color w:val="000000"/>
          <w:sz w:val="24"/>
          <w:szCs w:val="24"/>
        </w:rPr>
      </w:pPr>
      <w:r w:rsidRPr="007919E7">
        <w:rPr>
          <w:color w:val="000000"/>
          <w:sz w:val="24"/>
          <w:szCs w:val="24"/>
        </w:rPr>
        <w:t>4)</w:t>
      </w:r>
      <w:r w:rsidRPr="007919E7">
        <w:rPr>
          <w:color w:val="000000"/>
          <w:sz w:val="24"/>
          <w:szCs w:val="24"/>
        </w:rPr>
        <w:tab/>
        <w:t>Koszty związane z przygotowaniem oferty ponosi składający ofertę.</w:t>
      </w:r>
    </w:p>
    <w:p w:rsidR="00DA715D" w:rsidRPr="007919E7" w:rsidRDefault="00DA715D" w:rsidP="00DA715D">
      <w:pPr>
        <w:widowControl w:val="0"/>
        <w:tabs>
          <w:tab w:val="left" w:pos="720"/>
        </w:tabs>
        <w:autoSpaceDE w:val="0"/>
        <w:autoSpaceDN w:val="0"/>
        <w:adjustRightInd w:val="0"/>
        <w:ind w:left="720" w:hanging="360"/>
        <w:jc w:val="both"/>
        <w:rPr>
          <w:color w:val="000000"/>
          <w:sz w:val="24"/>
          <w:szCs w:val="24"/>
        </w:rPr>
      </w:pPr>
      <w:r w:rsidRPr="007919E7">
        <w:rPr>
          <w:color w:val="000000"/>
          <w:sz w:val="24"/>
          <w:szCs w:val="24"/>
        </w:rPr>
        <w:t>5)</w:t>
      </w:r>
      <w:r w:rsidRPr="007919E7">
        <w:rPr>
          <w:color w:val="000000"/>
          <w:sz w:val="24"/>
          <w:szCs w:val="24"/>
        </w:rPr>
        <w:tab/>
        <w:t>Oferta oraz wymagane formularze, zestawienia i wykazy składane wraz z ofertą wymagają podpisu osób uprawnionych do reprezentowania firmy w obrocie gospodarczym, zgodnie z aktem rejestracyjnym oraz przepisami prawa.</w:t>
      </w:r>
    </w:p>
    <w:p w:rsidR="00DA715D" w:rsidRPr="007919E7" w:rsidRDefault="00DA715D" w:rsidP="00DA715D">
      <w:pPr>
        <w:widowControl w:val="0"/>
        <w:tabs>
          <w:tab w:val="left" w:pos="720"/>
        </w:tabs>
        <w:autoSpaceDE w:val="0"/>
        <w:autoSpaceDN w:val="0"/>
        <w:adjustRightInd w:val="0"/>
        <w:ind w:left="720" w:hanging="360"/>
        <w:jc w:val="both"/>
        <w:rPr>
          <w:color w:val="000000"/>
          <w:sz w:val="24"/>
          <w:szCs w:val="24"/>
        </w:rPr>
      </w:pPr>
      <w:r w:rsidRPr="007919E7">
        <w:rPr>
          <w:color w:val="000000"/>
          <w:sz w:val="24"/>
          <w:szCs w:val="24"/>
        </w:rPr>
        <w:t>6)</w:t>
      </w:r>
      <w:r w:rsidRPr="007919E7">
        <w:rPr>
          <w:color w:val="000000"/>
          <w:sz w:val="24"/>
          <w:szCs w:val="24"/>
        </w:rPr>
        <w:tab/>
        <w:t xml:space="preserve">Oferta podpisana przez upoważnionego przedstawiciela wykonawcy </w:t>
      </w:r>
      <w:r w:rsidRPr="007919E7">
        <w:rPr>
          <w:b/>
          <w:color w:val="000000"/>
          <w:sz w:val="24"/>
          <w:szCs w:val="24"/>
        </w:rPr>
        <w:t xml:space="preserve">wymaga </w:t>
      </w:r>
      <w:r w:rsidRPr="007919E7">
        <w:rPr>
          <w:b/>
          <w:color w:val="000000"/>
          <w:sz w:val="24"/>
          <w:szCs w:val="24"/>
        </w:rPr>
        <w:lastRenderedPageBreak/>
        <w:t>załączenia właściwego pełnomocnictwa lub umocowania prawnego</w:t>
      </w:r>
      <w:r w:rsidRPr="007919E7">
        <w:rPr>
          <w:color w:val="000000"/>
          <w:sz w:val="24"/>
          <w:szCs w:val="24"/>
        </w:rPr>
        <w:t>.</w:t>
      </w:r>
    </w:p>
    <w:p w:rsidR="00DA715D" w:rsidRPr="007919E7" w:rsidRDefault="00DA715D" w:rsidP="00DA715D">
      <w:pPr>
        <w:widowControl w:val="0"/>
        <w:tabs>
          <w:tab w:val="left" w:pos="720"/>
        </w:tabs>
        <w:autoSpaceDE w:val="0"/>
        <w:autoSpaceDN w:val="0"/>
        <w:adjustRightInd w:val="0"/>
        <w:ind w:left="720" w:hanging="360"/>
        <w:jc w:val="both"/>
        <w:rPr>
          <w:color w:val="000000"/>
          <w:sz w:val="24"/>
          <w:szCs w:val="24"/>
        </w:rPr>
      </w:pPr>
      <w:r w:rsidRPr="007919E7">
        <w:rPr>
          <w:color w:val="000000"/>
          <w:sz w:val="24"/>
          <w:szCs w:val="24"/>
        </w:rPr>
        <w:t>7)</w:t>
      </w:r>
      <w:r w:rsidRPr="007919E7">
        <w:rPr>
          <w:color w:val="000000"/>
          <w:sz w:val="24"/>
          <w:szCs w:val="24"/>
        </w:rPr>
        <w:tab/>
        <w:t>Oferta powinna zawierać wszystkie wymagane dokumenty, oświadczenia, załączniki</w:t>
      </w:r>
      <w:r w:rsidR="007919E7">
        <w:rPr>
          <w:color w:val="000000"/>
          <w:sz w:val="24"/>
          <w:szCs w:val="24"/>
        </w:rPr>
        <w:t xml:space="preserve">              </w:t>
      </w:r>
      <w:r w:rsidRPr="007919E7">
        <w:rPr>
          <w:color w:val="000000"/>
          <w:sz w:val="24"/>
          <w:szCs w:val="24"/>
        </w:rPr>
        <w:t xml:space="preserve"> i inne dokumenty, o których mowa w treści niniejszej specyfikacji.</w:t>
      </w:r>
    </w:p>
    <w:p w:rsidR="00DA715D" w:rsidRPr="007919E7" w:rsidRDefault="00DA715D" w:rsidP="00DA715D">
      <w:pPr>
        <w:widowControl w:val="0"/>
        <w:tabs>
          <w:tab w:val="left" w:pos="720"/>
        </w:tabs>
        <w:autoSpaceDE w:val="0"/>
        <w:autoSpaceDN w:val="0"/>
        <w:adjustRightInd w:val="0"/>
        <w:ind w:left="720" w:hanging="360"/>
        <w:jc w:val="both"/>
        <w:rPr>
          <w:color w:val="000000"/>
          <w:sz w:val="24"/>
          <w:szCs w:val="24"/>
        </w:rPr>
      </w:pPr>
      <w:r w:rsidRPr="007919E7">
        <w:rPr>
          <w:color w:val="000000"/>
          <w:sz w:val="24"/>
          <w:szCs w:val="24"/>
        </w:rPr>
        <w:t>8)</w:t>
      </w:r>
      <w:r w:rsidRPr="007919E7">
        <w:rPr>
          <w:color w:val="000000"/>
          <w:sz w:val="24"/>
          <w:szCs w:val="24"/>
        </w:rPr>
        <w:tab/>
        <w:t>Dokumenty winny być sporządzone zgodnie z zaleceni</w:t>
      </w:r>
      <w:r w:rsidR="00B00B01">
        <w:rPr>
          <w:color w:val="000000"/>
          <w:sz w:val="24"/>
          <w:szCs w:val="24"/>
        </w:rPr>
        <w:t>ami oraz przedstawionymi przez Z</w:t>
      </w:r>
      <w:r w:rsidRPr="007919E7">
        <w:rPr>
          <w:color w:val="000000"/>
          <w:sz w:val="24"/>
          <w:szCs w:val="24"/>
        </w:rPr>
        <w:t>amawiającego wzorcami (załącznikami), zawierać informacje i dane określone w tych dokumentach.</w:t>
      </w:r>
    </w:p>
    <w:p w:rsidR="00DA715D" w:rsidRPr="007919E7" w:rsidRDefault="00DA715D" w:rsidP="00DA715D">
      <w:pPr>
        <w:widowControl w:val="0"/>
        <w:tabs>
          <w:tab w:val="left" w:pos="720"/>
        </w:tabs>
        <w:autoSpaceDE w:val="0"/>
        <w:autoSpaceDN w:val="0"/>
        <w:adjustRightInd w:val="0"/>
        <w:ind w:left="720" w:hanging="360"/>
        <w:jc w:val="both"/>
        <w:rPr>
          <w:color w:val="000000"/>
          <w:sz w:val="24"/>
          <w:szCs w:val="24"/>
        </w:rPr>
      </w:pPr>
      <w:r w:rsidRPr="007919E7">
        <w:rPr>
          <w:color w:val="000000"/>
          <w:sz w:val="24"/>
          <w:szCs w:val="24"/>
        </w:rPr>
        <w:t>9)</w:t>
      </w:r>
      <w:r w:rsidRPr="007919E7">
        <w:rPr>
          <w:color w:val="000000"/>
          <w:sz w:val="24"/>
          <w:szCs w:val="24"/>
        </w:rPr>
        <w:tab/>
        <w:t>Poprawki w ofercie muszą być naniesione czytelnie oraz opatrzone podpisem osoby/ osób podpisującej ofertę.</w:t>
      </w:r>
    </w:p>
    <w:p w:rsidR="00DA715D" w:rsidRPr="007919E7" w:rsidRDefault="00DA715D" w:rsidP="00DA715D">
      <w:pPr>
        <w:widowControl w:val="0"/>
        <w:autoSpaceDE w:val="0"/>
        <w:autoSpaceDN w:val="0"/>
        <w:adjustRightInd w:val="0"/>
        <w:jc w:val="both"/>
        <w:rPr>
          <w:color w:val="000000"/>
          <w:sz w:val="24"/>
          <w:szCs w:val="24"/>
        </w:rPr>
      </w:pPr>
    </w:p>
    <w:p w:rsidR="00DA715D" w:rsidRPr="007919E7" w:rsidRDefault="00DA715D" w:rsidP="00DA715D">
      <w:pPr>
        <w:widowControl w:val="0"/>
        <w:tabs>
          <w:tab w:val="left" w:pos="1440"/>
        </w:tabs>
        <w:autoSpaceDE w:val="0"/>
        <w:autoSpaceDN w:val="0"/>
        <w:adjustRightInd w:val="0"/>
        <w:spacing w:before="60" w:after="60"/>
        <w:jc w:val="both"/>
        <w:rPr>
          <w:color w:val="000000"/>
          <w:sz w:val="24"/>
          <w:szCs w:val="24"/>
        </w:rPr>
      </w:pPr>
      <w:r w:rsidRPr="007919E7">
        <w:rPr>
          <w:color w:val="000000"/>
          <w:sz w:val="24"/>
          <w:szCs w:val="24"/>
        </w:rPr>
        <w:t xml:space="preserve">2. Postanowienia dotyczące wnoszenia </w:t>
      </w:r>
      <w:r w:rsidR="008420BF">
        <w:rPr>
          <w:color w:val="000000"/>
          <w:sz w:val="24"/>
          <w:szCs w:val="24"/>
          <w:u w:val="single"/>
        </w:rPr>
        <w:t xml:space="preserve">oferty </w:t>
      </w:r>
      <w:r w:rsidRPr="007919E7">
        <w:rPr>
          <w:color w:val="000000"/>
          <w:sz w:val="24"/>
          <w:szCs w:val="24"/>
          <w:u w:val="single"/>
        </w:rPr>
        <w:t>wspólnej</w:t>
      </w:r>
      <w:r w:rsidRPr="007919E7">
        <w:rPr>
          <w:color w:val="000000"/>
          <w:sz w:val="24"/>
          <w:szCs w:val="24"/>
        </w:rPr>
        <w:t xml:space="preserve"> przez dwa lub więcej podmioty gospodarcze (konsorcja/ spółki cywilne):</w:t>
      </w:r>
    </w:p>
    <w:p w:rsidR="00DA715D" w:rsidRPr="007919E7" w:rsidRDefault="00DA715D" w:rsidP="00DA715D">
      <w:pPr>
        <w:widowControl w:val="0"/>
        <w:tabs>
          <w:tab w:val="left" w:pos="720"/>
        </w:tabs>
        <w:autoSpaceDE w:val="0"/>
        <w:autoSpaceDN w:val="0"/>
        <w:adjustRightInd w:val="0"/>
        <w:ind w:left="720" w:hanging="360"/>
        <w:jc w:val="both"/>
        <w:rPr>
          <w:color w:val="000000"/>
          <w:sz w:val="24"/>
          <w:szCs w:val="24"/>
        </w:rPr>
      </w:pPr>
      <w:r w:rsidRPr="007919E7">
        <w:rPr>
          <w:color w:val="000000"/>
          <w:sz w:val="24"/>
          <w:szCs w:val="24"/>
        </w:rPr>
        <w:t>1)</w:t>
      </w:r>
      <w:r w:rsidRPr="007919E7">
        <w:rPr>
          <w:color w:val="000000"/>
          <w:sz w:val="24"/>
          <w:szCs w:val="24"/>
        </w:rPr>
        <w:tab/>
        <w:t>Wykonawcy mogą wspólnie ubiegać się o udzielenie zamówienia.</w:t>
      </w:r>
    </w:p>
    <w:p w:rsidR="00DA715D" w:rsidRPr="007919E7" w:rsidRDefault="00DA715D" w:rsidP="00DA715D">
      <w:pPr>
        <w:widowControl w:val="0"/>
        <w:tabs>
          <w:tab w:val="left" w:pos="720"/>
        </w:tabs>
        <w:autoSpaceDE w:val="0"/>
        <w:autoSpaceDN w:val="0"/>
        <w:adjustRightInd w:val="0"/>
        <w:ind w:left="720" w:hanging="360"/>
        <w:jc w:val="both"/>
        <w:rPr>
          <w:color w:val="000000"/>
          <w:sz w:val="24"/>
          <w:szCs w:val="24"/>
        </w:rPr>
      </w:pPr>
      <w:r w:rsidRPr="007919E7">
        <w:rPr>
          <w:color w:val="000000"/>
          <w:sz w:val="24"/>
          <w:szCs w:val="24"/>
        </w:rPr>
        <w:t>2)</w:t>
      </w:r>
      <w:r w:rsidRPr="007919E7">
        <w:rPr>
          <w:color w:val="000000"/>
          <w:sz w:val="24"/>
          <w:szCs w:val="24"/>
        </w:rPr>
        <w:tab/>
        <w:t xml:space="preserve">Wykonawcy ustanawiają </w:t>
      </w:r>
      <w:r w:rsidRPr="007919E7">
        <w:rPr>
          <w:b/>
          <w:color w:val="000000"/>
          <w:sz w:val="24"/>
          <w:szCs w:val="24"/>
        </w:rPr>
        <w:t>pełnomocnika</w:t>
      </w:r>
      <w:r w:rsidRPr="007919E7">
        <w:rPr>
          <w:color w:val="000000"/>
          <w:sz w:val="24"/>
          <w:szCs w:val="24"/>
        </w:rPr>
        <w:t xml:space="preserve"> do reprezentowania ich w postępowaniu </w:t>
      </w:r>
      <w:r w:rsidR="007919E7">
        <w:rPr>
          <w:color w:val="000000"/>
          <w:sz w:val="24"/>
          <w:szCs w:val="24"/>
        </w:rPr>
        <w:t xml:space="preserve">             </w:t>
      </w:r>
      <w:r w:rsidRPr="007919E7">
        <w:rPr>
          <w:color w:val="000000"/>
          <w:sz w:val="24"/>
          <w:szCs w:val="24"/>
        </w:rPr>
        <w:t xml:space="preserve">o udzielenie zamówienia albo do reprezentowania w postępowaniu i zawarcia umowy, a pełnomocnictwo / upoważnienie do pełnienia takiej funkcji wystawione zgodnie </w:t>
      </w:r>
      <w:r w:rsidR="007919E7">
        <w:rPr>
          <w:color w:val="000000"/>
          <w:sz w:val="24"/>
          <w:szCs w:val="24"/>
        </w:rPr>
        <w:t xml:space="preserve">                             </w:t>
      </w:r>
      <w:r w:rsidRPr="007919E7">
        <w:rPr>
          <w:color w:val="000000"/>
          <w:sz w:val="24"/>
          <w:szCs w:val="24"/>
        </w:rPr>
        <w:t>z wymogami ustawowymi, podpisane przez prawnie upoważnionych przedstawicieli każdego z wykonawców występujących wspólnie należy załączyć do oferty.</w:t>
      </w:r>
    </w:p>
    <w:p w:rsidR="00DA715D" w:rsidRPr="007919E7" w:rsidRDefault="00DA715D" w:rsidP="00DA715D">
      <w:pPr>
        <w:widowControl w:val="0"/>
        <w:tabs>
          <w:tab w:val="left" w:pos="720"/>
        </w:tabs>
        <w:autoSpaceDE w:val="0"/>
        <w:autoSpaceDN w:val="0"/>
        <w:adjustRightInd w:val="0"/>
        <w:ind w:left="720" w:hanging="360"/>
        <w:jc w:val="both"/>
        <w:rPr>
          <w:color w:val="000000"/>
          <w:sz w:val="24"/>
          <w:szCs w:val="24"/>
        </w:rPr>
      </w:pPr>
      <w:r w:rsidRPr="007919E7">
        <w:rPr>
          <w:color w:val="000000"/>
          <w:sz w:val="24"/>
          <w:szCs w:val="24"/>
        </w:rPr>
        <w:t>3)</w:t>
      </w:r>
      <w:r w:rsidRPr="007919E7">
        <w:rPr>
          <w:color w:val="000000"/>
          <w:sz w:val="24"/>
          <w:szCs w:val="24"/>
        </w:rPr>
        <w:tab/>
        <w:t>Oferta winna być podpisana przez każdego z wykonawców występujących wspólnie lub przez upoważnionego przedstawiciela.</w:t>
      </w:r>
    </w:p>
    <w:p w:rsidR="00DA715D" w:rsidRPr="007919E7" w:rsidRDefault="00DA715D" w:rsidP="00DA715D">
      <w:pPr>
        <w:widowControl w:val="0"/>
        <w:tabs>
          <w:tab w:val="left" w:pos="720"/>
        </w:tabs>
        <w:autoSpaceDE w:val="0"/>
        <w:autoSpaceDN w:val="0"/>
        <w:adjustRightInd w:val="0"/>
        <w:ind w:left="720" w:hanging="360"/>
        <w:jc w:val="both"/>
        <w:rPr>
          <w:color w:val="000000"/>
          <w:sz w:val="24"/>
          <w:szCs w:val="24"/>
        </w:rPr>
      </w:pPr>
      <w:r w:rsidRPr="007919E7">
        <w:rPr>
          <w:color w:val="000000"/>
          <w:sz w:val="24"/>
          <w:szCs w:val="24"/>
        </w:rPr>
        <w:t>4)</w:t>
      </w:r>
      <w:r w:rsidRPr="007919E7">
        <w:rPr>
          <w:color w:val="000000"/>
          <w:sz w:val="24"/>
          <w:szCs w:val="24"/>
        </w:rPr>
        <w:tab/>
        <w:t>Wykonawcy wspólnie ubiegający się o udzielenie zamówienia ponoszą solidarną odpowiedzialność za wykonanie umowy.</w:t>
      </w:r>
    </w:p>
    <w:p w:rsidR="00DA715D" w:rsidRPr="007919E7" w:rsidRDefault="00DA715D" w:rsidP="00DA715D">
      <w:pPr>
        <w:widowControl w:val="0"/>
        <w:tabs>
          <w:tab w:val="left" w:pos="720"/>
        </w:tabs>
        <w:autoSpaceDE w:val="0"/>
        <w:autoSpaceDN w:val="0"/>
        <w:adjustRightInd w:val="0"/>
        <w:ind w:left="720" w:hanging="360"/>
        <w:jc w:val="both"/>
        <w:rPr>
          <w:color w:val="000000"/>
          <w:sz w:val="24"/>
          <w:szCs w:val="24"/>
        </w:rPr>
      </w:pPr>
      <w:r w:rsidRPr="007919E7">
        <w:rPr>
          <w:color w:val="000000"/>
          <w:sz w:val="24"/>
          <w:szCs w:val="24"/>
        </w:rPr>
        <w:t>5)</w:t>
      </w:r>
      <w:r w:rsidRPr="007919E7">
        <w:rPr>
          <w:color w:val="000000"/>
          <w:sz w:val="24"/>
          <w:szCs w:val="24"/>
        </w:rPr>
        <w:tab/>
        <w:t xml:space="preserve">Jeżeli oferta wspólna złożona przez dwóch lub więcej wykonawców zostanie wyłoniona w prowadzonym postępowaniu jako najkorzystniejsza przed podpisaniem umowy </w:t>
      </w:r>
      <w:r w:rsidR="00B00B01">
        <w:rPr>
          <w:color w:val="000000"/>
          <w:sz w:val="24"/>
          <w:szCs w:val="24"/>
        </w:rPr>
        <w:t>Z</w:t>
      </w:r>
      <w:r w:rsidRPr="007919E7">
        <w:rPr>
          <w:color w:val="000000"/>
          <w:sz w:val="24"/>
          <w:szCs w:val="24"/>
        </w:rPr>
        <w:t xml:space="preserve">amawiający zażąda w wyznaczonym terminie złożenia </w:t>
      </w:r>
      <w:r w:rsidRPr="007919E7">
        <w:rPr>
          <w:b/>
          <w:color w:val="000000"/>
          <w:sz w:val="24"/>
          <w:szCs w:val="24"/>
        </w:rPr>
        <w:t>umowy regulującej współpracę tych wykonawców, podpisanej przez wszystkich wykonawców</w:t>
      </w:r>
      <w:r w:rsidRPr="007919E7">
        <w:rPr>
          <w:color w:val="000000"/>
          <w:sz w:val="24"/>
          <w:szCs w:val="24"/>
        </w:rPr>
        <w:t>, przy czym termin, na jaki została zawarta nie może być krótszy niż termin realizacji zamówienia.</w:t>
      </w:r>
    </w:p>
    <w:p w:rsidR="00DA715D" w:rsidRPr="007919E7" w:rsidRDefault="00DA715D" w:rsidP="00DA715D">
      <w:pPr>
        <w:widowControl w:val="0"/>
        <w:autoSpaceDE w:val="0"/>
        <w:autoSpaceDN w:val="0"/>
        <w:adjustRightInd w:val="0"/>
        <w:jc w:val="both"/>
        <w:rPr>
          <w:color w:val="000000"/>
          <w:sz w:val="24"/>
          <w:szCs w:val="24"/>
        </w:rPr>
      </w:pPr>
    </w:p>
    <w:p w:rsidR="00DA715D" w:rsidRPr="007919E7" w:rsidRDefault="00DA715D" w:rsidP="00DA715D">
      <w:pPr>
        <w:widowControl w:val="0"/>
        <w:tabs>
          <w:tab w:val="left" w:pos="1440"/>
        </w:tabs>
        <w:autoSpaceDE w:val="0"/>
        <w:autoSpaceDN w:val="0"/>
        <w:adjustRightInd w:val="0"/>
        <w:spacing w:before="60" w:after="60"/>
        <w:jc w:val="both"/>
        <w:rPr>
          <w:color w:val="000000"/>
          <w:sz w:val="24"/>
          <w:szCs w:val="24"/>
        </w:rPr>
      </w:pPr>
      <w:r w:rsidRPr="007919E7">
        <w:rPr>
          <w:color w:val="000000"/>
          <w:sz w:val="24"/>
          <w:szCs w:val="24"/>
        </w:rPr>
        <w:t>3. Sposób zaadresowania oferty:</w:t>
      </w:r>
    </w:p>
    <w:p w:rsidR="00DA715D" w:rsidRPr="007919E7" w:rsidRDefault="00DA715D" w:rsidP="00DA715D">
      <w:pPr>
        <w:widowControl w:val="0"/>
        <w:tabs>
          <w:tab w:val="left" w:pos="720"/>
        </w:tabs>
        <w:autoSpaceDE w:val="0"/>
        <w:autoSpaceDN w:val="0"/>
        <w:adjustRightInd w:val="0"/>
        <w:ind w:left="720" w:hanging="360"/>
        <w:jc w:val="both"/>
        <w:rPr>
          <w:color w:val="000000"/>
          <w:sz w:val="24"/>
          <w:szCs w:val="24"/>
        </w:rPr>
      </w:pPr>
      <w:r w:rsidRPr="007919E7">
        <w:rPr>
          <w:color w:val="000000"/>
          <w:sz w:val="24"/>
          <w:szCs w:val="24"/>
        </w:rPr>
        <w:t>1)</w:t>
      </w:r>
      <w:r w:rsidRPr="007919E7">
        <w:rPr>
          <w:color w:val="000000"/>
          <w:sz w:val="24"/>
          <w:szCs w:val="24"/>
        </w:rPr>
        <w:tab/>
        <w:t xml:space="preserve">Ofertę należy złożyć w nieprzejrzystej, zamkniętej kopercie / opakowaniu w sposób gwarantujący zachowanie poufności jej treści oraz zabezpieczającej jej nienaruszalność do terminu otwarcia ofert. </w:t>
      </w:r>
    </w:p>
    <w:p w:rsidR="00DA715D" w:rsidRPr="007919E7" w:rsidRDefault="00DA715D" w:rsidP="00DA715D">
      <w:pPr>
        <w:widowControl w:val="0"/>
        <w:tabs>
          <w:tab w:val="left" w:pos="720"/>
        </w:tabs>
        <w:autoSpaceDE w:val="0"/>
        <w:autoSpaceDN w:val="0"/>
        <w:adjustRightInd w:val="0"/>
        <w:ind w:left="720" w:hanging="360"/>
        <w:jc w:val="both"/>
        <w:rPr>
          <w:color w:val="000000"/>
          <w:sz w:val="24"/>
          <w:szCs w:val="24"/>
        </w:rPr>
      </w:pPr>
      <w:r w:rsidRPr="007919E7">
        <w:rPr>
          <w:color w:val="000000"/>
          <w:sz w:val="24"/>
          <w:szCs w:val="24"/>
        </w:rPr>
        <w:t>2)</w:t>
      </w:r>
      <w:r w:rsidRPr="007919E7">
        <w:rPr>
          <w:color w:val="000000"/>
          <w:sz w:val="24"/>
          <w:szCs w:val="24"/>
        </w:rPr>
        <w:tab/>
        <w:t xml:space="preserve">Koperta / opakowanie zawierające ofertę winno być zaadresowane do </w:t>
      </w:r>
      <w:r w:rsidR="00B00B01">
        <w:rPr>
          <w:color w:val="000000"/>
          <w:sz w:val="24"/>
          <w:szCs w:val="24"/>
        </w:rPr>
        <w:t>Z</w:t>
      </w:r>
      <w:r w:rsidRPr="007919E7">
        <w:rPr>
          <w:color w:val="000000"/>
          <w:sz w:val="24"/>
          <w:szCs w:val="24"/>
        </w:rPr>
        <w:t>amawiającego na adres podany w punkcie I niniejszej specyfikacji i opatrzone nazwą, dokładnym adresem wykonawcy oraz oznaczone w sposób następujący:</w:t>
      </w:r>
    </w:p>
    <w:p w:rsidR="00DA715D" w:rsidRPr="007919E7" w:rsidRDefault="00DA715D" w:rsidP="00DA715D">
      <w:pPr>
        <w:widowControl w:val="0"/>
        <w:tabs>
          <w:tab w:val="left" w:leader="dot" w:pos="5760"/>
          <w:tab w:val="left" w:leader="dot" w:pos="8100"/>
        </w:tabs>
        <w:autoSpaceDE w:val="0"/>
        <w:autoSpaceDN w:val="0"/>
        <w:adjustRightInd w:val="0"/>
        <w:spacing w:before="60" w:after="60"/>
        <w:jc w:val="center"/>
        <w:rPr>
          <w:color w:val="000000"/>
          <w:sz w:val="24"/>
          <w:szCs w:val="24"/>
        </w:rPr>
      </w:pPr>
      <w:r w:rsidRPr="007919E7">
        <w:rPr>
          <w:color w:val="000000"/>
          <w:sz w:val="24"/>
          <w:szCs w:val="24"/>
        </w:rPr>
        <w:t xml:space="preserve"> </w:t>
      </w:r>
    </w:p>
    <w:p w:rsidR="00DA715D" w:rsidRPr="001E6D72" w:rsidRDefault="00DA715D" w:rsidP="00DA715D">
      <w:pPr>
        <w:widowControl w:val="0"/>
        <w:tabs>
          <w:tab w:val="left" w:pos="540"/>
          <w:tab w:val="left" w:leader="dot" w:pos="5760"/>
          <w:tab w:val="left" w:leader="dot" w:pos="8100"/>
        </w:tabs>
        <w:autoSpaceDE w:val="0"/>
        <w:autoSpaceDN w:val="0"/>
        <w:adjustRightInd w:val="0"/>
        <w:spacing w:before="60" w:after="60"/>
        <w:ind w:left="851" w:hanging="295"/>
        <w:jc w:val="center"/>
        <w:rPr>
          <w:b/>
          <w:color w:val="000000"/>
          <w:sz w:val="24"/>
          <w:szCs w:val="24"/>
        </w:rPr>
      </w:pPr>
      <w:r w:rsidRPr="007919E7">
        <w:rPr>
          <w:b/>
          <w:color w:val="000000"/>
          <w:sz w:val="24"/>
          <w:szCs w:val="24"/>
        </w:rPr>
        <w:t xml:space="preserve">Oferta na realizację </w:t>
      </w:r>
      <w:r w:rsidRPr="001E6D72">
        <w:rPr>
          <w:b/>
          <w:color w:val="000000"/>
          <w:sz w:val="24"/>
          <w:szCs w:val="24"/>
        </w:rPr>
        <w:t>zadania pn.</w:t>
      </w:r>
    </w:p>
    <w:p w:rsidR="00DA715D" w:rsidRPr="007919E7" w:rsidRDefault="00DA715D" w:rsidP="00377833">
      <w:pPr>
        <w:widowControl w:val="0"/>
        <w:tabs>
          <w:tab w:val="left" w:pos="540"/>
          <w:tab w:val="left" w:leader="dot" w:pos="5760"/>
          <w:tab w:val="left" w:leader="dot" w:pos="8100"/>
        </w:tabs>
        <w:autoSpaceDE w:val="0"/>
        <w:autoSpaceDN w:val="0"/>
        <w:adjustRightInd w:val="0"/>
        <w:spacing w:before="60" w:after="60"/>
        <w:ind w:left="556"/>
        <w:jc w:val="center"/>
        <w:rPr>
          <w:b/>
          <w:color w:val="000000"/>
          <w:sz w:val="24"/>
          <w:szCs w:val="24"/>
        </w:rPr>
      </w:pPr>
      <w:r w:rsidRPr="0033542A">
        <w:rPr>
          <w:b/>
          <w:color w:val="000000"/>
          <w:sz w:val="24"/>
          <w:szCs w:val="24"/>
        </w:rPr>
        <w:t>„</w:t>
      </w:r>
      <w:r w:rsidR="0033542A" w:rsidRPr="0033542A">
        <w:rPr>
          <w:rFonts w:eastAsia="Calibri"/>
          <w:b/>
          <w:sz w:val="24"/>
          <w:szCs w:val="24"/>
        </w:rPr>
        <w:t>Dostawa dwóch samochodów terenowych z nadwoziem typu pick-up,</w:t>
      </w:r>
      <w:r w:rsidR="0033542A">
        <w:rPr>
          <w:rFonts w:eastAsia="Calibri"/>
          <w:b/>
          <w:sz w:val="24"/>
          <w:szCs w:val="24"/>
        </w:rPr>
        <w:t xml:space="preserve"> </w:t>
      </w:r>
      <w:r w:rsidR="0033542A" w:rsidRPr="0033542A">
        <w:rPr>
          <w:rFonts w:eastAsia="Calibri"/>
          <w:b/>
          <w:sz w:val="24"/>
          <w:szCs w:val="24"/>
        </w:rPr>
        <w:t xml:space="preserve">z napędem 4x4, dla potrzeb Komendy Wojewódzkiej Państwowej Straży Rybackiej </w:t>
      </w:r>
      <w:r w:rsidR="00377833">
        <w:rPr>
          <w:rFonts w:eastAsia="Calibri"/>
          <w:b/>
          <w:sz w:val="24"/>
          <w:szCs w:val="24"/>
        </w:rPr>
        <w:t xml:space="preserve">                        </w:t>
      </w:r>
      <w:r w:rsidR="0033542A" w:rsidRPr="0033542A">
        <w:rPr>
          <w:rFonts w:eastAsia="Calibri"/>
          <w:b/>
          <w:sz w:val="24"/>
          <w:szCs w:val="24"/>
        </w:rPr>
        <w:t>w Szczecinie</w:t>
      </w:r>
      <w:r w:rsidR="00377833">
        <w:rPr>
          <w:b/>
          <w:color w:val="000000"/>
          <w:sz w:val="24"/>
          <w:szCs w:val="24"/>
        </w:rPr>
        <w:t>. N</w:t>
      </w:r>
      <w:r w:rsidRPr="007919E7">
        <w:rPr>
          <w:b/>
          <w:color w:val="000000"/>
          <w:sz w:val="24"/>
          <w:szCs w:val="24"/>
        </w:rPr>
        <w:t xml:space="preserve">ie otwierać przed </w:t>
      </w:r>
      <w:r w:rsidR="0050122F">
        <w:rPr>
          <w:b/>
          <w:color w:val="000000"/>
          <w:sz w:val="24"/>
          <w:szCs w:val="24"/>
        </w:rPr>
        <w:t>9</w:t>
      </w:r>
      <w:r w:rsidR="00FC73D3">
        <w:rPr>
          <w:b/>
          <w:color w:val="000000"/>
          <w:sz w:val="24"/>
          <w:szCs w:val="24"/>
        </w:rPr>
        <w:t xml:space="preserve"> sierpnia</w:t>
      </w:r>
      <w:r w:rsidRPr="007919E7">
        <w:rPr>
          <w:b/>
          <w:color w:val="000000"/>
          <w:sz w:val="24"/>
          <w:szCs w:val="24"/>
        </w:rPr>
        <w:t xml:space="preserve"> 2018 r., godz. 12:30"</w:t>
      </w:r>
    </w:p>
    <w:p w:rsidR="00DA715D" w:rsidRPr="007919E7" w:rsidRDefault="00DA715D" w:rsidP="00DA715D">
      <w:pPr>
        <w:widowControl w:val="0"/>
        <w:tabs>
          <w:tab w:val="left" w:pos="540"/>
          <w:tab w:val="left" w:leader="dot" w:pos="5760"/>
          <w:tab w:val="left" w:leader="dot" w:pos="8100"/>
        </w:tabs>
        <w:autoSpaceDE w:val="0"/>
        <w:autoSpaceDN w:val="0"/>
        <w:adjustRightInd w:val="0"/>
        <w:spacing w:before="60" w:after="60"/>
        <w:ind w:left="851" w:hanging="295"/>
        <w:jc w:val="both"/>
        <w:rPr>
          <w:color w:val="000000"/>
          <w:sz w:val="24"/>
          <w:szCs w:val="24"/>
        </w:rPr>
      </w:pPr>
    </w:p>
    <w:p w:rsidR="00DA715D" w:rsidRPr="007919E7" w:rsidRDefault="00DA715D" w:rsidP="00DA715D">
      <w:pPr>
        <w:widowControl w:val="0"/>
        <w:tabs>
          <w:tab w:val="left" w:pos="720"/>
        </w:tabs>
        <w:autoSpaceDE w:val="0"/>
        <w:autoSpaceDN w:val="0"/>
        <w:adjustRightInd w:val="0"/>
        <w:ind w:left="720" w:hanging="360"/>
        <w:jc w:val="both"/>
        <w:rPr>
          <w:color w:val="000000"/>
          <w:sz w:val="24"/>
          <w:szCs w:val="24"/>
        </w:rPr>
      </w:pPr>
      <w:r w:rsidRPr="007919E7">
        <w:rPr>
          <w:color w:val="000000"/>
          <w:sz w:val="24"/>
          <w:szCs w:val="24"/>
        </w:rPr>
        <w:t>3)</w:t>
      </w:r>
      <w:r w:rsidRPr="007919E7">
        <w:rPr>
          <w:color w:val="000000"/>
          <w:sz w:val="24"/>
          <w:szCs w:val="24"/>
        </w:rPr>
        <w:tab/>
        <w:t>Zamawiający nie ponosi odpowiedzialności za zdarzenia wynikające z nienależytego oznakowania koperty / opakowania lub braku którejkolwiek z wymaganych informacji.</w:t>
      </w:r>
    </w:p>
    <w:p w:rsidR="00DA715D" w:rsidRDefault="00DA715D" w:rsidP="00DA715D">
      <w:pPr>
        <w:widowControl w:val="0"/>
        <w:autoSpaceDE w:val="0"/>
        <w:autoSpaceDN w:val="0"/>
        <w:adjustRightInd w:val="0"/>
        <w:jc w:val="both"/>
        <w:rPr>
          <w:color w:val="000000"/>
          <w:sz w:val="24"/>
          <w:szCs w:val="24"/>
        </w:rPr>
      </w:pPr>
    </w:p>
    <w:p w:rsidR="00FC73D3" w:rsidRDefault="00FC73D3" w:rsidP="00DA715D">
      <w:pPr>
        <w:widowControl w:val="0"/>
        <w:autoSpaceDE w:val="0"/>
        <w:autoSpaceDN w:val="0"/>
        <w:adjustRightInd w:val="0"/>
        <w:jc w:val="both"/>
        <w:rPr>
          <w:color w:val="000000"/>
          <w:sz w:val="24"/>
          <w:szCs w:val="24"/>
        </w:rPr>
      </w:pPr>
    </w:p>
    <w:p w:rsidR="00FC73D3" w:rsidRDefault="00FC73D3" w:rsidP="00DA715D">
      <w:pPr>
        <w:widowControl w:val="0"/>
        <w:autoSpaceDE w:val="0"/>
        <w:autoSpaceDN w:val="0"/>
        <w:adjustRightInd w:val="0"/>
        <w:jc w:val="both"/>
        <w:rPr>
          <w:color w:val="000000"/>
          <w:sz w:val="24"/>
          <w:szCs w:val="24"/>
        </w:rPr>
      </w:pPr>
    </w:p>
    <w:p w:rsidR="00FC73D3" w:rsidRPr="007919E7" w:rsidRDefault="00FC73D3" w:rsidP="00DA715D">
      <w:pPr>
        <w:widowControl w:val="0"/>
        <w:autoSpaceDE w:val="0"/>
        <w:autoSpaceDN w:val="0"/>
        <w:adjustRightInd w:val="0"/>
        <w:jc w:val="both"/>
        <w:rPr>
          <w:color w:val="000000"/>
          <w:sz w:val="24"/>
          <w:szCs w:val="24"/>
        </w:rPr>
      </w:pPr>
    </w:p>
    <w:p w:rsidR="00DA715D" w:rsidRPr="007919E7" w:rsidRDefault="00DA715D" w:rsidP="00DA715D">
      <w:pPr>
        <w:widowControl w:val="0"/>
        <w:autoSpaceDE w:val="0"/>
        <w:autoSpaceDN w:val="0"/>
        <w:adjustRightInd w:val="0"/>
        <w:jc w:val="both"/>
        <w:rPr>
          <w:b/>
          <w:bCs/>
          <w:color w:val="000000"/>
          <w:sz w:val="24"/>
          <w:szCs w:val="24"/>
        </w:rPr>
      </w:pPr>
      <w:r w:rsidRPr="007919E7">
        <w:rPr>
          <w:b/>
          <w:bCs/>
          <w:color w:val="000000"/>
          <w:sz w:val="24"/>
          <w:szCs w:val="24"/>
        </w:rPr>
        <w:lastRenderedPageBreak/>
        <w:t>XI. Miejsce i termin składania i otwarcia ofert</w:t>
      </w:r>
    </w:p>
    <w:p w:rsidR="00DA715D" w:rsidRPr="007919E7" w:rsidRDefault="00DA715D" w:rsidP="00DA715D">
      <w:pPr>
        <w:widowControl w:val="0"/>
        <w:tabs>
          <w:tab w:val="left" w:pos="1440"/>
          <w:tab w:val="left" w:leader="dot" w:pos="6120"/>
          <w:tab w:val="left" w:leader="dot" w:pos="9000"/>
        </w:tabs>
        <w:autoSpaceDE w:val="0"/>
        <w:autoSpaceDN w:val="0"/>
        <w:adjustRightInd w:val="0"/>
        <w:jc w:val="both"/>
        <w:rPr>
          <w:color w:val="000000"/>
          <w:sz w:val="24"/>
          <w:szCs w:val="24"/>
        </w:rPr>
      </w:pPr>
    </w:p>
    <w:p w:rsidR="00DA715D" w:rsidRPr="007919E7" w:rsidRDefault="00DA715D" w:rsidP="00DA715D">
      <w:pPr>
        <w:widowControl w:val="0"/>
        <w:autoSpaceDE w:val="0"/>
        <w:autoSpaceDN w:val="0"/>
        <w:adjustRightInd w:val="0"/>
        <w:jc w:val="both"/>
        <w:rPr>
          <w:color w:val="000000"/>
          <w:sz w:val="24"/>
          <w:szCs w:val="24"/>
        </w:rPr>
      </w:pPr>
      <w:r w:rsidRPr="007919E7">
        <w:rPr>
          <w:color w:val="000000"/>
          <w:sz w:val="24"/>
          <w:szCs w:val="24"/>
        </w:rPr>
        <w:t xml:space="preserve">1. Oferty należy składać do dnia: </w:t>
      </w:r>
      <w:r w:rsidR="0050122F">
        <w:rPr>
          <w:b/>
          <w:color w:val="000000"/>
          <w:sz w:val="24"/>
          <w:szCs w:val="24"/>
        </w:rPr>
        <w:t>9</w:t>
      </w:r>
      <w:r w:rsidR="00FC73D3">
        <w:rPr>
          <w:b/>
          <w:color w:val="000000"/>
          <w:sz w:val="24"/>
          <w:szCs w:val="24"/>
        </w:rPr>
        <w:t xml:space="preserve"> sierpnia </w:t>
      </w:r>
      <w:r w:rsidRPr="007919E7">
        <w:rPr>
          <w:b/>
          <w:color w:val="000000"/>
          <w:sz w:val="24"/>
          <w:szCs w:val="24"/>
        </w:rPr>
        <w:t>2018 r. do godz. 12:00</w:t>
      </w:r>
    </w:p>
    <w:p w:rsidR="00DA715D" w:rsidRPr="007919E7" w:rsidRDefault="00DA715D" w:rsidP="00DA715D">
      <w:pPr>
        <w:widowControl w:val="0"/>
        <w:autoSpaceDE w:val="0"/>
        <w:autoSpaceDN w:val="0"/>
        <w:adjustRightInd w:val="0"/>
        <w:jc w:val="both"/>
        <w:rPr>
          <w:color w:val="000000"/>
          <w:sz w:val="24"/>
          <w:szCs w:val="24"/>
        </w:rPr>
      </w:pPr>
      <w:r w:rsidRPr="007919E7">
        <w:rPr>
          <w:color w:val="000000"/>
          <w:sz w:val="24"/>
          <w:szCs w:val="24"/>
        </w:rPr>
        <w:t xml:space="preserve">w siedzibie </w:t>
      </w:r>
      <w:r w:rsidR="00B00B01">
        <w:rPr>
          <w:color w:val="000000"/>
          <w:sz w:val="24"/>
          <w:szCs w:val="24"/>
        </w:rPr>
        <w:t>Z</w:t>
      </w:r>
      <w:r w:rsidRPr="007919E7">
        <w:rPr>
          <w:color w:val="000000"/>
          <w:sz w:val="24"/>
          <w:szCs w:val="24"/>
        </w:rPr>
        <w:t>amawiającego:</w:t>
      </w:r>
      <w:r w:rsidR="00A14A87">
        <w:rPr>
          <w:color w:val="000000"/>
          <w:sz w:val="24"/>
          <w:szCs w:val="24"/>
        </w:rPr>
        <w:t xml:space="preserve"> </w:t>
      </w:r>
    </w:p>
    <w:p w:rsidR="00DA715D" w:rsidRPr="007919E7" w:rsidRDefault="00DA715D" w:rsidP="00DA715D">
      <w:pPr>
        <w:widowControl w:val="0"/>
        <w:autoSpaceDE w:val="0"/>
        <w:autoSpaceDN w:val="0"/>
        <w:adjustRightInd w:val="0"/>
        <w:rPr>
          <w:color w:val="000000"/>
          <w:sz w:val="24"/>
          <w:szCs w:val="24"/>
          <w:highlight w:val="white"/>
        </w:rPr>
      </w:pPr>
    </w:p>
    <w:p w:rsidR="001E6D72" w:rsidRPr="00A14A87" w:rsidRDefault="001E6D72" w:rsidP="00A14A87">
      <w:pPr>
        <w:pStyle w:val="Bezodstpw"/>
        <w:ind w:firstLine="708"/>
        <w:rPr>
          <w:rFonts w:ascii="Times New Roman" w:hAnsi="Times New Roman" w:cs="Times New Roman"/>
          <w:b/>
          <w:sz w:val="24"/>
          <w:szCs w:val="24"/>
        </w:rPr>
      </w:pPr>
      <w:r w:rsidRPr="00A14A87">
        <w:rPr>
          <w:rFonts w:ascii="Times New Roman" w:hAnsi="Times New Roman" w:cs="Times New Roman"/>
          <w:b/>
          <w:sz w:val="24"/>
          <w:szCs w:val="24"/>
          <w:highlight w:val="white"/>
        </w:rPr>
        <w:t xml:space="preserve">Komenda Wojewódzka Państwowej Straży Rybackiej w </w:t>
      </w:r>
      <w:r w:rsidRPr="00A14A87">
        <w:rPr>
          <w:rFonts w:ascii="Times New Roman" w:hAnsi="Times New Roman" w:cs="Times New Roman"/>
          <w:b/>
          <w:sz w:val="24"/>
          <w:szCs w:val="24"/>
        </w:rPr>
        <w:t>Szczecinie</w:t>
      </w:r>
    </w:p>
    <w:p w:rsidR="001E6D72" w:rsidRPr="00A14A87" w:rsidRDefault="001E6D72" w:rsidP="00A14A87">
      <w:pPr>
        <w:pStyle w:val="Bezodstpw"/>
        <w:ind w:firstLine="708"/>
        <w:rPr>
          <w:rFonts w:ascii="Times New Roman" w:hAnsi="Times New Roman" w:cs="Times New Roman"/>
          <w:b/>
          <w:sz w:val="24"/>
          <w:szCs w:val="24"/>
        </w:rPr>
      </w:pPr>
      <w:r w:rsidRPr="00A14A87">
        <w:rPr>
          <w:rFonts w:ascii="Times New Roman" w:hAnsi="Times New Roman" w:cs="Times New Roman"/>
          <w:b/>
          <w:sz w:val="24"/>
          <w:szCs w:val="24"/>
          <w:highlight w:val="white"/>
        </w:rPr>
        <w:t xml:space="preserve">ul. </w:t>
      </w:r>
      <w:r w:rsidRPr="00A14A87">
        <w:rPr>
          <w:rFonts w:ascii="Times New Roman" w:hAnsi="Times New Roman" w:cs="Times New Roman"/>
          <w:b/>
          <w:sz w:val="24"/>
          <w:szCs w:val="24"/>
        </w:rPr>
        <w:t xml:space="preserve">Jana Matejki 6B </w:t>
      </w:r>
    </w:p>
    <w:p w:rsidR="001E6D72" w:rsidRDefault="001E6D72" w:rsidP="001F353D">
      <w:pPr>
        <w:pStyle w:val="Bezodstpw"/>
        <w:ind w:firstLine="708"/>
        <w:rPr>
          <w:rFonts w:ascii="Times New Roman" w:hAnsi="Times New Roman" w:cs="Times New Roman"/>
          <w:b/>
          <w:sz w:val="24"/>
          <w:szCs w:val="24"/>
        </w:rPr>
      </w:pPr>
      <w:r w:rsidRPr="00A14A87">
        <w:rPr>
          <w:rFonts w:ascii="Times New Roman" w:hAnsi="Times New Roman" w:cs="Times New Roman"/>
          <w:b/>
          <w:sz w:val="24"/>
          <w:szCs w:val="24"/>
        </w:rPr>
        <w:t xml:space="preserve">71-615 Szczecin </w:t>
      </w:r>
    </w:p>
    <w:p w:rsidR="001F353D" w:rsidRPr="001F353D" w:rsidRDefault="001F353D" w:rsidP="001F353D">
      <w:pPr>
        <w:pStyle w:val="Bezodstpw"/>
        <w:ind w:firstLine="708"/>
        <w:rPr>
          <w:rFonts w:ascii="Times New Roman" w:hAnsi="Times New Roman" w:cs="Times New Roman"/>
          <w:b/>
          <w:sz w:val="12"/>
          <w:szCs w:val="12"/>
        </w:rPr>
      </w:pPr>
    </w:p>
    <w:p w:rsidR="00DA715D" w:rsidRPr="007919E7" w:rsidRDefault="00DA715D" w:rsidP="001E6D72">
      <w:pPr>
        <w:widowControl w:val="0"/>
        <w:autoSpaceDE w:val="0"/>
        <w:autoSpaceDN w:val="0"/>
        <w:adjustRightInd w:val="0"/>
        <w:spacing w:before="60" w:after="60"/>
        <w:jc w:val="both"/>
        <w:rPr>
          <w:color w:val="000000"/>
          <w:sz w:val="24"/>
          <w:szCs w:val="24"/>
        </w:rPr>
      </w:pPr>
      <w:r w:rsidRPr="007919E7">
        <w:rPr>
          <w:color w:val="000000"/>
          <w:sz w:val="24"/>
          <w:szCs w:val="24"/>
        </w:rPr>
        <w:t>2. Wykonawca może, przed upływem terminu do składania ofert, zmienić lub wycofać ofertę. Zmiana, jak i wycofanie oferty, wymagają zachowania formy pisemnej.</w:t>
      </w:r>
    </w:p>
    <w:p w:rsidR="00DA715D" w:rsidRPr="00CD372A" w:rsidRDefault="00DA715D" w:rsidP="00DA715D">
      <w:pPr>
        <w:widowControl w:val="0"/>
        <w:autoSpaceDE w:val="0"/>
        <w:autoSpaceDN w:val="0"/>
        <w:adjustRightInd w:val="0"/>
        <w:spacing w:before="60" w:after="60"/>
        <w:ind w:left="851" w:hanging="295"/>
        <w:jc w:val="both"/>
        <w:rPr>
          <w:color w:val="000000"/>
          <w:sz w:val="16"/>
          <w:szCs w:val="16"/>
        </w:rPr>
      </w:pPr>
    </w:p>
    <w:p w:rsidR="00DA715D" w:rsidRPr="007919E7" w:rsidRDefault="00DA715D" w:rsidP="00DA715D">
      <w:pPr>
        <w:widowControl w:val="0"/>
        <w:autoSpaceDE w:val="0"/>
        <w:autoSpaceDN w:val="0"/>
        <w:adjustRightInd w:val="0"/>
        <w:jc w:val="both"/>
        <w:rPr>
          <w:color w:val="000000"/>
          <w:sz w:val="24"/>
          <w:szCs w:val="24"/>
        </w:rPr>
      </w:pPr>
      <w:r w:rsidRPr="007919E7">
        <w:rPr>
          <w:color w:val="000000"/>
          <w:sz w:val="24"/>
          <w:szCs w:val="24"/>
        </w:rPr>
        <w:t xml:space="preserve">3. Oferty zostaną otwarte dnia: </w:t>
      </w:r>
      <w:r w:rsidR="0050122F">
        <w:rPr>
          <w:b/>
          <w:color w:val="000000"/>
          <w:sz w:val="24"/>
          <w:szCs w:val="24"/>
        </w:rPr>
        <w:t>9</w:t>
      </w:r>
      <w:r w:rsidR="00FC73D3">
        <w:rPr>
          <w:b/>
          <w:color w:val="000000"/>
          <w:sz w:val="24"/>
          <w:szCs w:val="24"/>
        </w:rPr>
        <w:t xml:space="preserve"> sierpnia </w:t>
      </w:r>
      <w:r w:rsidRPr="007919E7">
        <w:rPr>
          <w:b/>
          <w:color w:val="000000"/>
          <w:sz w:val="24"/>
          <w:szCs w:val="24"/>
        </w:rPr>
        <w:t>2018 r. o godz. 12:30</w:t>
      </w:r>
    </w:p>
    <w:p w:rsidR="00DA715D" w:rsidRPr="007919E7" w:rsidRDefault="00DA715D" w:rsidP="00DA715D">
      <w:pPr>
        <w:widowControl w:val="0"/>
        <w:autoSpaceDE w:val="0"/>
        <w:autoSpaceDN w:val="0"/>
        <w:adjustRightInd w:val="0"/>
        <w:jc w:val="both"/>
        <w:rPr>
          <w:color w:val="000000"/>
          <w:sz w:val="24"/>
          <w:szCs w:val="24"/>
        </w:rPr>
      </w:pPr>
      <w:r w:rsidRPr="007919E7">
        <w:rPr>
          <w:color w:val="000000"/>
          <w:sz w:val="24"/>
          <w:szCs w:val="24"/>
        </w:rPr>
        <w:t xml:space="preserve">w siedzibie </w:t>
      </w:r>
      <w:r w:rsidR="00B00B01">
        <w:rPr>
          <w:color w:val="000000"/>
          <w:sz w:val="24"/>
          <w:szCs w:val="24"/>
        </w:rPr>
        <w:t>Z</w:t>
      </w:r>
      <w:r w:rsidRPr="007919E7">
        <w:rPr>
          <w:color w:val="000000"/>
          <w:sz w:val="24"/>
          <w:szCs w:val="24"/>
        </w:rPr>
        <w:t>amawiającego:</w:t>
      </w:r>
    </w:p>
    <w:p w:rsidR="00DA715D" w:rsidRPr="007919E7" w:rsidRDefault="00DA715D" w:rsidP="00DA715D">
      <w:pPr>
        <w:widowControl w:val="0"/>
        <w:autoSpaceDE w:val="0"/>
        <w:autoSpaceDN w:val="0"/>
        <w:adjustRightInd w:val="0"/>
        <w:jc w:val="both"/>
        <w:rPr>
          <w:color w:val="000000"/>
          <w:sz w:val="24"/>
          <w:szCs w:val="24"/>
        </w:rPr>
      </w:pPr>
    </w:p>
    <w:p w:rsidR="001E6D72" w:rsidRPr="00DA715D" w:rsidRDefault="001E6D72" w:rsidP="00A14A87">
      <w:pPr>
        <w:widowControl w:val="0"/>
        <w:autoSpaceDE w:val="0"/>
        <w:autoSpaceDN w:val="0"/>
        <w:adjustRightInd w:val="0"/>
        <w:ind w:left="426" w:firstLine="282"/>
        <w:rPr>
          <w:b/>
          <w:color w:val="000000"/>
          <w:sz w:val="24"/>
          <w:szCs w:val="24"/>
        </w:rPr>
      </w:pPr>
      <w:r w:rsidRPr="00DA715D">
        <w:rPr>
          <w:b/>
          <w:color w:val="000000"/>
          <w:sz w:val="24"/>
          <w:szCs w:val="24"/>
          <w:highlight w:val="white"/>
        </w:rPr>
        <w:t xml:space="preserve">Komenda Wojewódzka Państwowej Straży Rybackiej w </w:t>
      </w:r>
      <w:r>
        <w:rPr>
          <w:b/>
          <w:color w:val="000000"/>
          <w:sz w:val="24"/>
          <w:szCs w:val="24"/>
        </w:rPr>
        <w:t>Szczecinie</w:t>
      </w:r>
    </w:p>
    <w:p w:rsidR="001E6D72" w:rsidRPr="00DA715D" w:rsidRDefault="001E6D72" w:rsidP="00A14A87">
      <w:pPr>
        <w:widowControl w:val="0"/>
        <w:autoSpaceDE w:val="0"/>
        <w:autoSpaceDN w:val="0"/>
        <w:adjustRightInd w:val="0"/>
        <w:ind w:left="426" w:firstLine="282"/>
        <w:rPr>
          <w:b/>
          <w:color w:val="000000"/>
          <w:sz w:val="24"/>
          <w:szCs w:val="24"/>
        </w:rPr>
      </w:pPr>
      <w:r w:rsidRPr="00DA715D">
        <w:rPr>
          <w:b/>
          <w:color w:val="000000"/>
          <w:sz w:val="24"/>
          <w:szCs w:val="24"/>
          <w:highlight w:val="white"/>
        </w:rPr>
        <w:t xml:space="preserve">ul. </w:t>
      </w:r>
      <w:r>
        <w:rPr>
          <w:b/>
          <w:color w:val="000000"/>
          <w:sz w:val="24"/>
          <w:szCs w:val="24"/>
        </w:rPr>
        <w:t>Jana Matejki 6B</w:t>
      </w:r>
      <w:r w:rsidRPr="00DA715D">
        <w:rPr>
          <w:b/>
          <w:color w:val="000000"/>
          <w:sz w:val="24"/>
          <w:szCs w:val="24"/>
        </w:rPr>
        <w:t xml:space="preserve"> </w:t>
      </w:r>
      <w:r w:rsidR="006F356D">
        <w:rPr>
          <w:b/>
          <w:color w:val="000000"/>
          <w:sz w:val="24"/>
          <w:szCs w:val="24"/>
        </w:rPr>
        <w:t>pok. 110</w:t>
      </w:r>
    </w:p>
    <w:p w:rsidR="001E6D72" w:rsidRDefault="001E6D72" w:rsidP="00A14A87">
      <w:pPr>
        <w:widowControl w:val="0"/>
        <w:autoSpaceDE w:val="0"/>
        <w:autoSpaceDN w:val="0"/>
        <w:adjustRightInd w:val="0"/>
        <w:ind w:firstLine="708"/>
        <w:jc w:val="both"/>
        <w:rPr>
          <w:b/>
          <w:color w:val="000000"/>
          <w:sz w:val="24"/>
          <w:szCs w:val="24"/>
        </w:rPr>
      </w:pPr>
      <w:r>
        <w:rPr>
          <w:b/>
          <w:color w:val="000000"/>
          <w:sz w:val="24"/>
          <w:szCs w:val="24"/>
        </w:rPr>
        <w:t>71-615 Szczecin</w:t>
      </w:r>
      <w:r w:rsidR="006F356D">
        <w:rPr>
          <w:b/>
          <w:color w:val="000000"/>
          <w:sz w:val="24"/>
          <w:szCs w:val="24"/>
        </w:rPr>
        <w:t xml:space="preserve"> </w:t>
      </w:r>
    </w:p>
    <w:p w:rsidR="008F6001" w:rsidRPr="008420BF" w:rsidRDefault="008F6001" w:rsidP="008420BF">
      <w:pPr>
        <w:widowControl w:val="0"/>
        <w:autoSpaceDE w:val="0"/>
        <w:autoSpaceDN w:val="0"/>
        <w:adjustRightInd w:val="0"/>
        <w:ind w:firstLine="426"/>
        <w:jc w:val="both"/>
        <w:rPr>
          <w:b/>
          <w:color w:val="000000"/>
          <w:sz w:val="24"/>
          <w:szCs w:val="24"/>
        </w:rPr>
      </w:pPr>
    </w:p>
    <w:p w:rsidR="00DA715D" w:rsidRPr="007919E7" w:rsidRDefault="00DA715D" w:rsidP="00DA715D">
      <w:pPr>
        <w:widowControl w:val="0"/>
        <w:autoSpaceDE w:val="0"/>
        <w:autoSpaceDN w:val="0"/>
        <w:adjustRightInd w:val="0"/>
        <w:jc w:val="both"/>
        <w:rPr>
          <w:b/>
          <w:bCs/>
          <w:color w:val="000000"/>
          <w:sz w:val="24"/>
          <w:szCs w:val="24"/>
        </w:rPr>
      </w:pPr>
      <w:r w:rsidRPr="007919E7">
        <w:rPr>
          <w:b/>
          <w:bCs/>
          <w:color w:val="000000"/>
          <w:sz w:val="24"/>
          <w:szCs w:val="24"/>
        </w:rPr>
        <w:t>XII. Opis sposobu obliczenia ceny</w:t>
      </w:r>
    </w:p>
    <w:p w:rsidR="00DA715D" w:rsidRPr="007919E7" w:rsidRDefault="00DA715D" w:rsidP="00DA715D">
      <w:pPr>
        <w:widowControl w:val="0"/>
        <w:autoSpaceDE w:val="0"/>
        <w:autoSpaceDN w:val="0"/>
        <w:adjustRightInd w:val="0"/>
        <w:jc w:val="both"/>
        <w:rPr>
          <w:color w:val="000000"/>
          <w:sz w:val="24"/>
          <w:szCs w:val="24"/>
        </w:rPr>
      </w:pPr>
    </w:p>
    <w:p w:rsidR="00DA715D" w:rsidRPr="007919E7" w:rsidRDefault="00DA715D" w:rsidP="00162BC6">
      <w:pPr>
        <w:widowControl w:val="0"/>
        <w:autoSpaceDE w:val="0"/>
        <w:autoSpaceDN w:val="0"/>
        <w:adjustRightInd w:val="0"/>
        <w:jc w:val="both"/>
        <w:rPr>
          <w:color w:val="000000"/>
          <w:sz w:val="24"/>
          <w:szCs w:val="24"/>
        </w:rPr>
      </w:pPr>
      <w:r w:rsidRPr="007919E7">
        <w:rPr>
          <w:color w:val="000000"/>
          <w:sz w:val="24"/>
          <w:szCs w:val="24"/>
        </w:rPr>
        <w:t xml:space="preserve">Cena oferty uwzględnia wszystkie zobowiązania, musi być podana w PLN cyfrowo i słownie. Cena podana w ofercie powinna obejmować wszystkie koszty i składniki związane </w:t>
      </w:r>
      <w:r w:rsidR="00162BC6">
        <w:rPr>
          <w:color w:val="000000"/>
          <w:sz w:val="24"/>
          <w:szCs w:val="24"/>
        </w:rPr>
        <w:t xml:space="preserve">                                    </w:t>
      </w:r>
      <w:r w:rsidRPr="007919E7">
        <w:rPr>
          <w:color w:val="000000"/>
          <w:sz w:val="24"/>
          <w:szCs w:val="24"/>
        </w:rPr>
        <w:t>z wykonaniem zam</w:t>
      </w:r>
      <w:r w:rsidRPr="007919E7">
        <w:rPr>
          <w:color w:val="000000"/>
          <w:sz w:val="24"/>
          <w:szCs w:val="24"/>
          <w:highlight w:val="white"/>
        </w:rPr>
        <w:t>ówienia oraz warunkami stawianymi przez Zamawiającego.</w:t>
      </w:r>
      <w:r w:rsidRPr="007919E7">
        <w:rPr>
          <w:color w:val="000000"/>
          <w:sz w:val="24"/>
          <w:szCs w:val="24"/>
        </w:rPr>
        <w:t xml:space="preserve"> </w:t>
      </w:r>
    </w:p>
    <w:p w:rsidR="00DA715D" w:rsidRPr="007919E7" w:rsidRDefault="00DA715D" w:rsidP="00162BC6">
      <w:pPr>
        <w:widowControl w:val="0"/>
        <w:tabs>
          <w:tab w:val="left" w:pos="1440"/>
          <w:tab w:val="left" w:leader="dot" w:pos="6120"/>
          <w:tab w:val="left" w:leader="dot" w:pos="9000"/>
        </w:tabs>
        <w:autoSpaceDE w:val="0"/>
        <w:autoSpaceDN w:val="0"/>
        <w:adjustRightInd w:val="0"/>
        <w:spacing w:before="60" w:after="60"/>
        <w:jc w:val="both"/>
        <w:rPr>
          <w:b/>
          <w:color w:val="000000"/>
          <w:sz w:val="24"/>
          <w:szCs w:val="24"/>
        </w:rPr>
      </w:pPr>
      <w:r w:rsidRPr="007919E7">
        <w:rPr>
          <w:color w:val="000000"/>
          <w:sz w:val="24"/>
          <w:szCs w:val="24"/>
        </w:rPr>
        <w:t xml:space="preserve">Do porównania ofert </w:t>
      </w:r>
      <w:r w:rsidR="00B00B01">
        <w:rPr>
          <w:color w:val="000000"/>
          <w:sz w:val="24"/>
          <w:szCs w:val="24"/>
        </w:rPr>
        <w:t>Z</w:t>
      </w:r>
      <w:r w:rsidRPr="007919E7">
        <w:rPr>
          <w:color w:val="000000"/>
          <w:sz w:val="24"/>
          <w:szCs w:val="24"/>
        </w:rPr>
        <w:t xml:space="preserve">amawiający przyjmie cenę brutto. </w:t>
      </w:r>
      <w:r w:rsidRPr="007919E7">
        <w:rPr>
          <w:b/>
          <w:color w:val="000000"/>
          <w:sz w:val="24"/>
          <w:szCs w:val="24"/>
        </w:rPr>
        <w:t>Należy podać całkowitą cenę brutto.</w:t>
      </w:r>
    </w:p>
    <w:p w:rsidR="00DA715D" w:rsidRPr="007919E7" w:rsidRDefault="00DA715D" w:rsidP="00162BC6">
      <w:pPr>
        <w:widowControl w:val="0"/>
        <w:autoSpaceDE w:val="0"/>
        <w:autoSpaceDN w:val="0"/>
        <w:adjustRightInd w:val="0"/>
        <w:jc w:val="both"/>
        <w:rPr>
          <w:color w:val="000000"/>
          <w:sz w:val="24"/>
          <w:szCs w:val="24"/>
        </w:rPr>
      </w:pPr>
    </w:p>
    <w:p w:rsidR="00DA715D" w:rsidRPr="007919E7" w:rsidRDefault="00DA715D" w:rsidP="00162BC6">
      <w:pPr>
        <w:widowControl w:val="0"/>
        <w:autoSpaceDE w:val="0"/>
        <w:autoSpaceDN w:val="0"/>
        <w:adjustRightInd w:val="0"/>
        <w:jc w:val="both"/>
        <w:rPr>
          <w:b/>
          <w:color w:val="000000"/>
          <w:sz w:val="24"/>
          <w:szCs w:val="24"/>
        </w:rPr>
      </w:pPr>
      <w:r w:rsidRPr="007919E7">
        <w:rPr>
          <w:color w:val="000000"/>
          <w:sz w:val="24"/>
          <w:szCs w:val="24"/>
        </w:rPr>
        <w:t>Cena może być tylko jedna za oferowany przedmiot zam</w:t>
      </w:r>
      <w:r w:rsidRPr="007919E7">
        <w:rPr>
          <w:color w:val="000000"/>
          <w:sz w:val="24"/>
          <w:szCs w:val="24"/>
          <w:highlight w:val="white"/>
        </w:rPr>
        <w:t xml:space="preserve">ówienia, </w:t>
      </w:r>
      <w:r w:rsidRPr="007919E7">
        <w:rPr>
          <w:b/>
          <w:color w:val="000000"/>
          <w:sz w:val="24"/>
          <w:szCs w:val="24"/>
          <w:highlight w:val="white"/>
        </w:rPr>
        <w:t>nie dopuszcza się wariantowości cen.</w:t>
      </w:r>
      <w:r w:rsidRPr="007919E7">
        <w:rPr>
          <w:b/>
          <w:color w:val="000000"/>
          <w:sz w:val="24"/>
          <w:szCs w:val="24"/>
        </w:rPr>
        <w:t xml:space="preserve"> </w:t>
      </w:r>
      <w:r w:rsidRPr="007919E7">
        <w:rPr>
          <w:color w:val="000000"/>
          <w:sz w:val="24"/>
          <w:szCs w:val="24"/>
        </w:rPr>
        <w:t>Cena nie ulega zmianie przez okres ważności oferty (związania ofertą).</w:t>
      </w:r>
    </w:p>
    <w:p w:rsidR="00DA715D" w:rsidRPr="007919E7" w:rsidRDefault="00DA715D" w:rsidP="00162BC6">
      <w:pPr>
        <w:widowControl w:val="0"/>
        <w:autoSpaceDE w:val="0"/>
        <w:autoSpaceDN w:val="0"/>
        <w:adjustRightInd w:val="0"/>
        <w:jc w:val="both"/>
        <w:rPr>
          <w:color w:val="000000"/>
          <w:sz w:val="24"/>
          <w:szCs w:val="24"/>
        </w:rPr>
      </w:pPr>
      <w:r w:rsidRPr="007919E7">
        <w:rPr>
          <w:color w:val="000000"/>
          <w:sz w:val="24"/>
          <w:szCs w:val="24"/>
        </w:rPr>
        <w:t>Cenę za wykonanie przedmiotu zam</w:t>
      </w:r>
      <w:r w:rsidRPr="007919E7">
        <w:rPr>
          <w:color w:val="000000"/>
          <w:sz w:val="24"/>
          <w:szCs w:val="24"/>
          <w:highlight w:val="white"/>
        </w:rPr>
        <w:t xml:space="preserve">ówienia należy przedstawić w </w:t>
      </w:r>
      <w:r w:rsidRPr="00CD372A">
        <w:rPr>
          <w:color w:val="000000"/>
          <w:sz w:val="24"/>
          <w:szCs w:val="24"/>
          <w:highlight w:val="white"/>
        </w:rPr>
        <w:t>„Formularzu ofertowym"</w:t>
      </w:r>
      <w:r w:rsidRPr="007919E7">
        <w:rPr>
          <w:color w:val="000000"/>
          <w:sz w:val="24"/>
          <w:szCs w:val="24"/>
          <w:highlight w:val="white"/>
        </w:rPr>
        <w:t xml:space="preserve"> stanowiącym załącznik do niniejszej Specyfikacji Istotnych Warunków Zamówienia.</w:t>
      </w:r>
    </w:p>
    <w:p w:rsidR="00DA715D" w:rsidRPr="007919E7" w:rsidRDefault="00DA715D" w:rsidP="00DA715D">
      <w:pPr>
        <w:widowControl w:val="0"/>
        <w:autoSpaceDE w:val="0"/>
        <w:autoSpaceDN w:val="0"/>
        <w:adjustRightInd w:val="0"/>
        <w:jc w:val="both"/>
        <w:rPr>
          <w:b/>
          <w:bCs/>
          <w:color w:val="000000"/>
          <w:sz w:val="24"/>
          <w:szCs w:val="24"/>
        </w:rPr>
      </w:pPr>
    </w:p>
    <w:p w:rsidR="00DA715D" w:rsidRPr="007919E7" w:rsidRDefault="00DA715D" w:rsidP="00DA715D">
      <w:pPr>
        <w:widowControl w:val="0"/>
        <w:autoSpaceDE w:val="0"/>
        <w:autoSpaceDN w:val="0"/>
        <w:adjustRightInd w:val="0"/>
        <w:jc w:val="both"/>
        <w:rPr>
          <w:b/>
          <w:bCs/>
          <w:color w:val="000000"/>
          <w:sz w:val="24"/>
          <w:szCs w:val="24"/>
        </w:rPr>
      </w:pPr>
      <w:r w:rsidRPr="007919E7">
        <w:rPr>
          <w:b/>
          <w:bCs/>
          <w:color w:val="000000"/>
          <w:sz w:val="24"/>
          <w:szCs w:val="24"/>
        </w:rPr>
        <w:t xml:space="preserve">XIII. Opis kryteriów, którymi </w:t>
      </w:r>
      <w:r w:rsidR="00B00B01">
        <w:rPr>
          <w:b/>
          <w:bCs/>
          <w:color w:val="000000"/>
          <w:sz w:val="24"/>
          <w:szCs w:val="24"/>
        </w:rPr>
        <w:t>Z</w:t>
      </w:r>
      <w:r w:rsidRPr="007919E7">
        <w:rPr>
          <w:b/>
          <w:bCs/>
          <w:color w:val="000000"/>
          <w:sz w:val="24"/>
          <w:szCs w:val="24"/>
        </w:rPr>
        <w:t>amawiający będzie się kierował przy wyborze oferty, wraz z podaniem znaczenia tych kryteriów i sposobu oceny ofert</w:t>
      </w:r>
    </w:p>
    <w:p w:rsidR="00DA715D" w:rsidRPr="007919E7" w:rsidRDefault="00DA715D" w:rsidP="00DA715D">
      <w:pPr>
        <w:widowControl w:val="0"/>
        <w:autoSpaceDE w:val="0"/>
        <w:autoSpaceDN w:val="0"/>
        <w:adjustRightInd w:val="0"/>
        <w:jc w:val="both"/>
        <w:rPr>
          <w:color w:val="000000"/>
          <w:sz w:val="24"/>
          <w:szCs w:val="24"/>
        </w:rPr>
      </w:pPr>
    </w:p>
    <w:p w:rsidR="00DA715D" w:rsidRPr="007919E7" w:rsidRDefault="00DA715D" w:rsidP="00DF3697">
      <w:pPr>
        <w:widowControl w:val="0"/>
        <w:autoSpaceDE w:val="0"/>
        <w:autoSpaceDN w:val="0"/>
        <w:adjustRightInd w:val="0"/>
        <w:jc w:val="both"/>
        <w:rPr>
          <w:color w:val="000000"/>
          <w:sz w:val="24"/>
          <w:szCs w:val="24"/>
        </w:rPr>
      </w:pPr>
      <w:r w:rsidRPr="007919E7">
        <w:rPr>
          <w:color w:val="000000"/>
          <w:sz w:val="24"/>
          <w:szCs w:val="24"/>
        </w:rPr>
        <w:t xml:space="preserve">1. Kryteria oceny ofert - </w:t>
      </w:r>
      <w:r w:rsidR="00B00B01">
        <w:rPr>
          <w:color w:val="000000"/>
          <w:sz w:val="24"/>
          <w:szCs w:val="24"/>
        </w:rPr>
        <w:t>Z</w:t>
      </w:r>
      <w:r w:rsidRPr="007919E7">
        <w:rPr>
          <w:color w:val="000000"/>
          <w:sz w:val="24"/>
          <w:szCs w:val="24"/>
        </w:rPr>
        <w:t>amawiający uzna oferty za spełniające wymagania i przyjmie do szczegółowego rozpatrywania, jeżeli:</w:t>
      </w:r>
    </w:p>
    <w:p w:rsidR="00DA715D" w:rsidRPr="007919E7" w:rsidRDefault="00DA715D" w:rsidP="00DF3697">
      <w:pPr>
        <w:widowControl w:val="0"/>
        <w:autoSpaceDE w:val="0"/>
        <w:autoSpaceDN w:val="0"/>
        <w:adjustRightInd w:val="0"/>
        <w:jc w:val="both"/>
        <w:rPr>
          <w:color w:val="000000"/>
          <w:sz w:val="24"/>
          <w:szCs w:val="24"/>
        </w:rPr>
      </w:pPr>
    </w:p>
    <w:p w:rsidR="00DA715D" w:rsidRPr="007919E7" w:rsidRDefault="00DA715D" w:rsidP="00DF3697">
      <w:pPr>
        <w:widowControl w:val="0"/>
        <w:autoSpaceDE w:val="0"/>
        <w:autoSpaceDN w:val="0"/>
        <w:adjustRightInd w:val="0"/>
        <w:ind w:left="284"/>
        <w:jc w:val="both"/>
        <w:rPr>
          <w:color w:val="000000"/>
          <w:sz w:val="24"/>
          <w:szCs w:val="24"/>
        </w:rPr>
      </w:pPr>
      <w:r w:rsidRPr="007919E7">
        <w:rPr>
          <w:color w:val="000000"/>
          <w:sz w:val="24"/>
          <w:szCs w:val="24"/>
        </w:rPr>
        <w:t>1.1.</w:t>
      </w:r>
      <w:r w:rsidRPr="007919E7">
        <w:rPr>
          <w:color w:val="000000"/>
          <w:sz w:val="24"/>
          <w:szCs w:val="24"/>
        </w:rPr>
        <w:tab/>
        <w:t>oferta, spełnia wymagania określone niniejszą specyfikacją,</w:t>
      </w:r>
    </w:p>
    <w:p w:rsidR="00DA715D" w:rsidRPr="007919E7" w:rsidRDefault="00DA715D" w:rsidP="00DF3697">
      <w:pPr>
        <w:widowControl w:val="0"/>
        <w:autoSpaceDE w:val="0"/>
        <w:autoSpaceDN w:val="0"/>
        <w:adjustRightInd w:val="0"/>
        <w:ind w:left="284"/>
        <w:jc w:val="both"/>
        <w:rPr>
          <w:color w:val="000000"/>
          <w:sz w:val="24"/>
          <w:szCs w:val="24"/>
        </w:rPr>
      </w:pPr>
      <w:r w:rsidRPr="007919E7">
        <w:rPr>
          <w:color w:val="000000"/>
          <w:sz w:val="24"/>
          <w:szCs w:val="24"/>
        </w:rPr>
        <w:t>1.2.</w:t>
      </w:r>
      <w:r w:rsidRPr="007919E7">
        <w:rPr>
          <w:color w:val="000000"/>
          <w:sz w:val="24"/>
          <w:szCs w:val="24"/>
        </w:rPr>
        <w:tab/>
        <w:t xml:space="preserve">oferta została złożona, w określonym przez </w:t>
      </w:r>
      <w:r w:rsidR="00B00B01">
        <w:rPr>
          <w:color w:val="000000"/>
          <w:sz w:val="24"/>
          <w:szCs w:val="24"/>
        </w:rPr>
        <w:t>Z</w:t>
      </w:r>
      <w:r w:rsidRPr="007919E7">
        <w:rPr>
          <w:color w:val="000000"/>
          <w:sz w:val="24"/>
          <w:szCs w:val="24"/>
        </w:rPr>
        <w:t>amawiającego terminie,</w:t>
      </w:r>
    </w:p>
    <w:p w:rsidR="00DA715D" w:rsidRPr="007919E7" w:rsidRDefault="00DA715D" w:rsidP="00DF3697">
      <w:pPr>
        <w:widowControl w:val="0"/>
        <w:autoSpaceDE w:val="0"/>
        <w:autoSpaceDN w:val="0"/>
        <w:adjustRightInd w:val="0"/>
        <w:ind w:left="284"/>
        <w:jc w:val="both"/>
        <w:rPr>
          <w:color w:val="000000"/>
          <w:sz w:val="24"/>
          <w:szCs w:val="24"/>
        </w:rPr>
      </w:pPr>
      <w:r w:rsidRPr="007919E7">
        <w:rPr>
          <w:color w:val="000000"/>
          <w:sz w:val="24"/>
          <w:szCs w:val="24"/>
        </w:rPr>
        <w:t>1.3.</w:t>
      </w:r>
      <w:r w:rsidRPr="007919E7">
        <w:rPr>
          <w:color w:val="000000"/>
          <w:sz w:val="24"/>
          <w:szCs w:val="24"/>
        </w:rPr>
        <w:tab/>
      </w:r>
      <w:r w:rsidR="00B00B01">
        <w:rPr>
          <w:color w:val="000000"/>
          <w:sz w:val="24"/>
          <w:szCs w:val="24"/>
        </w:rPr>
        <w:t>W</w:t>
      </w:r>
      <w:r w:rsidRPr="007919E7">
        <w:rPr>
          <w:color w:val="000000"/>
          <w:sz w:val="24"/>
          <w:szCs w:val="24"/>
        </w:rPr>
        <w:t xml:space="preserve">ykonawca przedstawił ofertę zgodną co do treści z wymaganiami </w:t>
      </w:r>
      <w:r w:rsidR="00B00B01">
        <w:rPr>
          <w:color w:val="000000"/>
          <w:sz w:val="24"/>
          <w:szCs w:val="24"/>
        </w:rPr>
        <w:t>Z</w:t>
      </w:r>
      <w:r w:rsidRPr="007919E7">
        <w:rPr>
          <w:color w:val="000000"/>
          <w:sz w:val="24"/>
          <w:szCs w:val="24"/>
        </w:rPr>
        <w:t>amawiającego.</w:t>
      </w:r>
    </w:p>
    <w:p w:rsidR="00DA715D" w:rsidRPr="007919E7" w:rsidRDefault="00DA715D" w:rsidP="00DF3697">
      <w:pPr>
        <w:widowControl w:val="0"/>
        <w:autoSpaceDE w:val="0"/>
        <w:autoSpaceDN w:val="0"/>
        <w:adjustRightInd w:val="0"/>
        <w:ind w:left="284"/>
        <w:jc w:val="both"/>
        <w:rPr>
          <w:color w:val="000000"/>
          <w:sz w:val="24"/>
          <w:szCs w:val="24"/>
        </w:rPr>
      </w:pPr>
    </w:p>
    <w:p w:rsidR="00DA715D" w:rsidRPr="007919E7" w:rsidRDefault="00DA715D" w:rsidP="00DF3697">
      <w:pPr>
        <w:widowControl w:val="0"/>
        <w:autoSpaceDE w:val="0"/>
        <w:autoSpaceDN w:val="0"/>
        <w:adjustRightInd w:val="0"/>
        <w:jc w:val="both"/>
        <w:rPr>
          <w:color w:val="000000"/>
          <w:sz w:val="24"/>
          <w:szCs w:val="24"/>
        </w:rPr>
      </w:pPr>
      <w:r w:rsidRPr="007919E7">
        <w:rPr>
          <w:color w:val="000000"/>
          <w:sz w:val="24"/>
          <w:szCs w:val="24"/>
        </w:rPr>
        <w:t xml:space="preserve">2. Kryteria oceny ofert - stosowanie matematycznych obliczeń przy ocenie ofert, stanowi podstawową zasadę oceny ofert, które oceniane będą w odniesieniu do najkorzystniejszych warunków przedstawionych przez </w:t>
      </w:r>
      <w:r w:rsidR="00B00B01">
        <w:rPr>
          <w:color w:val="000000"/>
          <w:sz w:val="24"/>
          <w:szCs w:val="24"/>
        </w:rPr>
        <w:t>W</w:t>
      </w:r>
      <w:r w:rsidRPr="007919E7">
        <w:rPr>
          <w:color w:val="000000"/>
          <w:sz w:val="24"/>
          <w:szCs w:val="24"/>
        </w:rPr>
        <w:t xml:space="preserve">ykonawców w zakresie </w:t>
      </w:r>
      <w:r w:rsidR="00DF3697">
        <w:rPr>
          <w:color w:val="000000"/>
          <w:sz w:val="24"/>
          <w:szCs w:val="24"/>
        </w:rPr>
        <w:t>określonego</w:t>
      </w:r>
      <w:r w:rsidRPr="007919E7">
        <w:rPr>
          <w:color w:val="000000"/>
          <w:sz w:val="24"/>
          <w:szCs w:val="24"/>
        </w:rPr>
        <w:t xml:space="preserve"> kryterium. </w:t>
      </w:r>
      <w:r w:rsidRPr="00DF3697">
        <w:rPr>
          <w:rFonts w:eastAsia="SimSun"/>
          <w:bCs/>
          <w:sz w:val="24"/>
          <w:szCs w:val="24"/>
          <w:lang w:eastAsia="zh-CN"/>
        </w:rPr>
        <w:t xml:space="preserve">Obliczenia dokonywane będą z dokładnością do dwóch miejsc po przecinku. </w:t>
      </w:r>
    </w:p>
    <w:p w:rsidR="00DA715D" w:rsidRPr="007919E7" w:rsidRDefault="00DA715D" w:rsidP="00DF3697">
      <w:pPr>
        <w:widowControl w:val="0"/>
        <w:autoSpaceDE w:val="0"/>
        <w:autoSpaceDN w:val="0"/>
        <w:adjustRightInd w:val="0"/>
        <w:jc w:val="both"/>
        <w:rPr>
          <w:color w:val="000000"/>
          <w:sz w:val="24"/>
          <w:szCs w:val="24"/>
        </w:rPr>
      </w:pPr>
    </w:p>
    <w:p w:rsidR="00DA715D" w:rsidRPr="007919E7" w:rsidRDefault="00DA715D" w:rsidP="00DF3697">
      <w:pPr>
        <w:widowControl w:val="0"/>
        <w:autoSpaceDE w:val="0"/>
        <w:autoSpaceDN w:val="0"/>
        <w:adjustRightInd w:val="0"/>
        <w:jc w:val="both"/>
        <w:rPr>
          <w:color w:val="000000"/>
          <w:sz w:val="24"/>
          <w:szCs w:val="24"/>
        </w:rPr>
      </w:pPr>
      <w:r w:rsidRPr="007919E7">
        <w:rPr>
          <w:color w:val="000000"/>
          <w:sz w:val="24"/>
          <w:szCs w:val="24"/>
        </w:rPr>
        <w:t xml:space="preserve">3. Za parametry najkorzystniejsze w danym kryterium, oferta otrzyma maksymalną ilość punktów ustaloną w poniższym opisie, pozostałe będą oceniane odpowiednio - proporcjonalnie do parametru najkorzystniejszego, wybór oferty dokonany zostanie na podstawie opisanych </w:t>
      </w:r>
      <w:r w:rsidRPr="007919E7">
        <w:rPr>
          <w:color w:val="000000"/>
          <w:sz w:val="24"/>
          <w:szCs w:val="24"/>
        </w:rPr>
        <w:lastRenderedPageBreak/>
        <w:t>kryteriów i ustalonej punktacji: punktacja 0-100 (100%=100pkt).</w:t>
      </w:r>
    </w:p>
    <w:p w:rsidR="00DA715D" w:rsidRPr="007919E7" w:rsidRDefault="00DA715D" w:rsidP="00DF3697">
      <w:pPr>
        <w:widowControl w:val="0"/>
        <w:autoSpaceDE w:val="0"/>
        <w:autoSpaceDN w:val="0"/>
        <w:adjustRightInd w:val="0"/>
        <w:jc w:val="both"/>
        <w:rPr>
          <w:color w:val="000000"/>
          <w:sz w:val="24"/>
          <w:szCs w:val="24"/>
        </w:rPr>
      </w:pPr>
    </w:p>
    <w:p w:rsidR="00A14A87" w:rsidRDefault="00DA715D" w:rsidP="00DA715D">
      <w:pPr>
        <w:widowControl w:val="0"/>
        <w:autoSpaceDE w:val="0"/>
        <w:autoSpaceDN w:val="0"/>
        <w:adjustRightInd w:val="0"/>
        <w:jc w:val="both"/>
        <w:rPr>
          <w:color w:val="000000"/>
          <w:sz w:val="24"/>
          <w:szCs w:val="24"/>
        </w:rPr>
      </w:pPr>
      <w:r w:rsidRPr="007919E7">
        <w:rPr>
          <w:color w:val="000000"/>
          <w:sz w:val="24"/>
          <w:szCs w:val="24"/>
        </w:rPr>
        <w:t>4. Wybór oferty zostanie dokonany w oparciu o przyjęte w niniejszym postępowaniu kryteria  oceny ofert przedstawione poniżej</w:t>
      </w:r>
      <w:r w:rsidR="00DF3697">
        <w:rPr>
          <w:color w:val="000000"/>
          <w:sz w:val="24"/>
          <w:szCs w:val="24"/>
        </w:rPr>
        <w:t>:</w:t>
      </w:r>
    </w:p>
    <w:p w:rsidR="00B23241" w:rsidRPr="007919E7" w:rsidRDefault="00B23241" w:rsidP="00DA715D">
      <w:pPr>
        <w:widowControl w:val="0"/>
        <w:autoSpaceDE w:val="0"/>
        <w:autoSpaceDN w:val="0"/>
        <w:adjustRightInd w:val="0"/>
        <w:jc w:val="both"/>
        <w:rPr>
          <w:color w:val="000000"/>
          <w:sz w:val="24"/>
          <w:szCs w:val="24"/>
        </w:rPr>
      </w:pPr>
    </w:p>
    <w:p w:rsidR="00DA715D" w:rsidRDefault="008420BF" w:rsidP="00235D51">
      <w:pPr>
        <w:pStyle w:val="Akapitzlist"/>
        <w:widowControl w:val="0"/>
        <w:numPr>
          <w:ilvl w:val="0"/>
          <w:numId w:val="12"/>
        </w:numPr>
        <w:autoSpaceDE w:val="0"/>
        <w:autoSpaceDN w:val="0"/>
        <w:adjustRightInd w:val="0"/>
        <w:jc w:val="both"/>
        <w:rPr>
          <w:color w:val="000000"/>
          <w:sz w:val="24"/>
          <w:szCs w:val="24"/>
        </w:rPr>
      </w:pPr>
      <w:r>
        <w:rPr>
          <w:color w:val="000000"/>
          <w:sz w:val="24"/>
          <w:szCs w:val="24"/>
        </w:rPr>
        <w:t>Łączna cena ofertowa brutto – C</w:t>
      </w:r>
    </w:p>
    <w:p w:rsidR="008F6001" w:rsidRPr="00A14A87" w:rsidRDefault="008420BF" w:rsidP="00A14A87">
      <w:pPr>
        <w:pStyle w:val="Akapitzlist"/>
        <w:widowControl w:val="0"/>
        <w:numPr>
          <w:ilvl w:val="0"/>
          <w:numId w:val="12"/>
        </w:numPr>
        <w:autoSpaceDE w:val="0"/>
        <w:autoSpaceDN w:val="0"/>
        <w:adjustRightInd w:val="0"/>
        <w:jc w:val="both"/>
        <w:rPr>
          <w:color w:val="000000"/>
          <w:sz w:val="24"/>
          <w:szCs w:val="24"/>
        </w:rPr>
      </w:pPr>
      <w:r>
        <w:rPr>
          <w:color w:val="000000"/>
          <w:sz w:val="24"/>
          <w:szCs w:val="24"/>
        </w:rPr>
        <w:t xml:space="preserve">Okres gwarancji </w:t>
      </w:r>
      <w:r w:rsidR="00301239" w:rsidRPr="00DA715D">
        <w:rPr>
          <w:color w:val="000000"/>
          <w:sz w:val="24"/>
          <w:szCs w:val="24"/>
          <w:highlight w:val="white"/>
        </w:rPr>
        <w:t xml:space="preserve">na zespoły i podzespoły mechaniczne, elektryczne, elektroniczne </w:t>
      </w:r>
      <w:r w:rsidR="00C5778C">
        <w:rPr>
          <w:color w:val="000000"/>
          <w:sz w:val="24"/>
          <w:szCs w:val="24"/>
        </w:rPr>
        <w:t xml:space="preserve">(podany w miesiącach) </w:t>
      </w:r>
      <w:r>
        <w:rPr>
          <w:color w:val="000000"/>
          <w:sz w:val="24"/>
          <w:szCs w:val="24"/>
        </w:rPr>
        <w:t>– G</w:t>
      </w:r>
    </w:p>
    <w:p w:rsidR="00270B80" w:rsidRDefault="00270B80" w:rsidP="008420BF">
      <w:pPr>
        <w:pStyle w:val="Akapitzlist"/>
        <w:widowControl w:val="0"/>
        <w:autoSpaceDE w:val="0"/>
        <w:autoSpaceDN w:val="0"/>
        <w:adjustRightInd w:val="0"/>
        <w:jc w:val="both"/>
        <w:rPr>
          <w:color w:val="000000"/>
          <w:sz w:val="24"/>
          <w:szCs w:val="24"/>
        </w:rPr>
      </w:pPr>
    </w:p>
    <w:p w:rsidR="00C5778C" w:rsidRDefault="008420BF" w:rsidP="008420BF">
      <w:pPr>
        <w:pStyle w:val="Tekstpodstawowywcity2"/>
        <w:spacing w:line="240" w:lineRule="auto"/>
        <w:ind w:left="0"/>
        <w:jc w:val="both"/>
        <w:rPr>
          <w:rFonts w:eastAsia="SimSun"/>
          <w:bCs/>
          <w:sz w:val="24"/>
          <w:szCs w:val="24"/>
          <w:lang w:eastAsia="zh-CN"/>
        </w:rPr>
      </w:pPr>
      <w:r>
        <w:rPr>
          <w:rFonts w:eastAsia="SimSun"/>
          <w:bCs/>
          <w:sz w:val="24"/>
          <w:szCs w:val="24"/>
          <w:lang w:eastAsia="zh-CN"/>
        </w:rPr>
        <w:t xml:space="preserve">5. </w:t>
      </w:r>
      <w:r w:rsidR="00301239">
        <w:rPr>
          <w:rFonts w:eastAsia="SimSun"/>
          <w:bCs/>
          <w:sz w:val="24"/>
          <w:szCs w:val="24"/>
          <w:lang w:eastAsia="zh-CN"/>
        </w:rPr>
        <w:t>Powyższym kryteriom Zamawiający przypisał następujące znaczenie:</w:t>
      </w:r>
    </w:p>
    <w:tbl>
      <w:tblPr>
        <w:tblStyle w:val="Tabela-Siatka"/>
        <w:tblW w:w="9067" w:type="dxa"/>
        <w:tblLook w:val="04A0" w:firstRow="1" w:lastRow="0" w:firstColumn="1" w:lastColumn="0" w:noHBand="0" w:noVBand="1"/>
      </w:tblPr>
      <w:tblGrid>
        <w:gridCol w:w="1696"/>
        <w:gridCol w:w="1418"/>
        <w:gridCol w:w="1276"/>
        <w:gridCol w:w="4677"/>
      </w:tblGrid>
      <w:tr w:rsidR="00301239" w:rsidTr="00301239">
        <w:trPr>
          <w:trHeight w:val="342"/>
        </w:trPr>
        <w:tc>
          <w:tcPr>
            <w:tcW w:w="1696" w:type="dxa"/>
            <w:shd w:val="clear" w:color="auto" w:fill="D9D9D9" w:themeFill="background1" w:themeFillShade="D9"/>
            <w:vAlign w:val="center"/>
          </w:tcPr>
          <w:p w:rsidR="00301239" w:rsidRPr="00301239" w:rsidRDefault="00301239" w:rsidP="00301239">
            <w:pPr>
              <w:pStyle w:val="Tekstpodstawowywcity2"/>
              <w:spacing w:line="240" w:lineRule="auto"/>
              <w:ind w:left="0"/>
              <w:jc w:val="center"/>
              <w:rPr>
                <w:rFonts w:eastAsia="Arial Unicode MS"/>
                <w:b/>
                <w:color w:val="000000" w:themeColor="text1"/>
                <w:sz w:val="24"/>
                <w:szCs w:val="24"/>
              </w:rPr>
            </w:pPr>
            <w:r>
              <w:rPr>
                <w:rFonts w:eastAsia="Arial Unicode MS"/>
                <w:b/>
                <w:color w:val="000000" w:themeColor="text1"/>
                <w:sz w:val="24"/>
                <w:szCs w:val="24"/>
              </w:rPr>
              <w:t>Kryterium</w:t>
            </w:r>
          </w:p>
        </w:tc>
        <w:tc>
          <w:tcPr>
            <w:tcW w:w="1418" w:type="dxa"/>
            <w:shd w:val="clear" w:color="auto" w:fill="D9D9D9" w:themeFill="background1" w:themeFillShade="D9"/>
            <w:vAlign w:val="center"/>
          </w:tcPr>
          <w:p w:rsidR="00301239" w:rsidRPr="00301239" w:rsidRDefault="00301239" w:rsidP="00301239">
            <w:pPr>
              <w:pStyle w:val="Tekstpodstawowywcity2"/>
              <w:spacing w:line="240" w:lineRule="auto"/>
              <w:ind w:left="0"/>
              <w:jc w:val="center"/>
              <w:rPr>
                <w:rFonts w:eastAsia="Arial Unicode MS"/>
                <w:b/>
                <w:color w:val="000000" w:themeColor="text1"/>
                <w:sz w:val="24"/>
                <w:szCs w:val="24"/>
              </w:rPr>
            </w:pPr>
            <w:r>
              <w:rPr>
                <w:rFonts w:eastAsia="Arial Unicode MS"/>
                <w:b/>
                <w:color w:val="000000" w:themeColor="text1"/>
                <w:sz w:val="24"/>
                <w:szCs w:val="24"/>
              </w:rPr>
              <w:t>Waga (%)</w:t>
            </w:r>
          </w:p>
        </w:tc>
        <w:tc>
          <w:tcPr>
            <w:tcW w:w="1276" w:type="dxa"/>
            <w:shd w:val="clear" w:color="auto" w:fill="D9D9D9" w:themeFill="background1" w:themeFillShade="D9"/>
            <w:vAlign w:val="center"/>
          </w:tcPr>
          <w:p w:rsidR="00301239" w:rsidRDefault="00301239" w:rsidP="00301239">
            <w:pPr>
              <w:pStyle w:val="Tekstpodstawowywcity2"/>
              <w:spacing w:line="240" w:lineRule="auto"/>
              <w:ind w:left="0"/>
              <w:jc w:val="center"/>
              <w:rPr>
                <w:rFonts w:eastAsia="Arial Unicode MS"/>
                <w:b/>
                <w:color w:val="000000" w:themeColor="text1"/>
                <w:sz w:val="24"/>
                <w:szCs w:val="24"/>
              </w:rPr>
            </w:pPr>
            <w:r>
              <w:rPr>
                <w:rFonts w:eastAsia="Arial Unicode MS"/>
                <w:b/>
                <w:color w:val="000000" w:themeColor="text1"/>
                <w:sz w:val="24"/>
                <w:szCs w:val="24"/>
              </w:rPr>
              <w:t>Liczba</w:t>
            </w:r>
          </w:p>
          <w:p w:rsidR="00301239" w:rsidRPr="00301239" w:rsidRDefault="00301239" w:rsidP="00301239">
            <w:pPr>
              <w:pStyle w:val="Tekstpodstawowywcity2"/>
              <w:spacing w:line="240" w:lineRule="auto"/>
              <w:ind w:left="0"/>
              <w:jc w:val="center"/>
              <w:rPr>
                <w:rFonts w:eastAsia="Arial Unicode MS"/>
                <w:b/>
                <w:color w:val="000000" w:themeColor="text1"/>
                <w:sz w:val="24"/>
                <w:szCs w:val="24"/>
              </w:rPr>
            </w:pPr>
            <w:r>
              <w:rPr>
                <w:rFonts w:eastAsia="Arial Unicode MS"/>
                <w:b/>
                <w:color w:val="000000" w:themeColor="text1"/>
                <w:sz w:val="24"/>
                <w:szCs w:val="24"/>
              </w:rPr>
              <w:t>punktów</w:t>
            </w:r>
          </w:p>
        </w:tc>
        <w:tc>
          <w:tcPr>
            <w:tcW w:w="4677" w:type="dxa"/>
            <w:shd w:val="clear" w:color="auto" w:fill="D9D9D9" w:themeFill="background1" w:themeFillShade="D9"/>
            <w:vAlign w:val="center"/>
          </w:tcPr>
          <w:p w:rsidR="00301239" w:rsidRPr="00301239" w:rsidRDefault="00301239" w:rsidP="00301239">
            <w:pPr>
              <w:pStyle w:val="Tekstpodstawowywcity2"/>
              <w:spacing w:line="240" w:lineRule="auto"/>
              <w:ind w:left="0"/>
              <w:jc w:val="center"/>
              <w:rPr>
                <w:rFonts w:eastAsia="Arial Unicode MS"/>
                <w:b/>
                <w:color w:val="000000" w:themeColor="text1"/>
                <w:sz w:val="24"/>
                <w:szCs w:val="24"/>
              </w:rPr>
            </w:pPr>
            <w:r>
              <w:rPr>
                <w:rFonts w:eastAsia="Arial Unicode MS"/>
                <w:b/>
                <w:color w:val="000000" w:themeColor="text1"/>
                <w:sz w:val="24"/>
                <w:szCs w:val="24"/>
              </w:rPr>
              <w:t>Sposób oceny wg wzoru</w:t>
            </w:r>
          </w:p>
        </w:tc>
      </w:tr>
      <w:tr w:rsidR="00301239" w:rsidTr="002F6359">
        <w:trPr>
          <w:trHeight w:val="1120"/>
        </w:trPr>
        <w:tc>
          <w:tcPr>
            <w:tcW w:w="1696" w:type="dxa"/>
            <w:vAlign w:val="center"/>
          </w:tcPr>
          <w:p w:rsidR="00301239" w:rsidRDefault="00301239" w:rsidP="00301239">
            <w:pPr>
              <w:pStyle w:val="Tekstpodstawowywcity2"/>
              <w:spacing w:line="240" w:lineRule="auto"/>
              <w:ind w:left="0"/>
              <w:jc w:val="center"/>
              <w:rPr>
                <w:rFonts w:eastAsia="Arial Unicode MS"/>
                <w:b/>
                <w:sz w:val="24"/>
                <w:szCs w:val="24"/>
              </w:rPr>
            </w:pPr>
            <w:r>
              <w:rPr>
                <w:rFonts w:eastAsia="Arial Unicode MS"/>
                <w:b/>
                <w:sz w:val="24"/>
                <w:szCs w:val="24"/>
              </w:rPr>
              <w:t>Cena ofertowa brutto</w:t>
            </w:r>
          </w:p>
        </w:tc>
        <w:tc>
          <w:tcPr>
            <w:tcW w:w="1418" w:type="dxa"/>
            <w:vAlign w:val="center"/>
          </w:tcPr>
          <w:p w:rsidR="00301239" w:rsidRDefault="008926B0" w:rsidP="00301239">
            <w:pPr>
              <w:pStyle w:val="Tekstpodstawowywcity2"/>
              <w:spacing w:line="240" w:lineRule="auto"/>
              <w:ind w:left="0"/>
              <w:jc w:val="center"/>
              <w:rPr>
                <w:rFonts w:eastAsia="Arial Unicode MS"/>
                <w:b/>
                <w:sz w:val="24"/>
                <w:szCs w:val="24"/>
              </w:rPr>
            </w:pPr>
            <w:r>
              <w:rPr>
                <w:rFonts w:eastAsia="Arial Unicode MS"/>
                <w:b/>
                <w:sz w:val="24"/>
                <w:szCs w:val="24"/>
              </w:rPr>
              <w:t>60</w:t>
            </w:r>
            <w:r w:rsidR="00301239">
              <w:rPr>
                <w:rFonts w:eastAsia="Arial Unicode MS"/>
                <w:b/>
                <w:sz w:val="24"/>
                <w:szCs w:val="24"/>
              </w:rPr>
              <w:t xml:space="preserve"> %</w:t>
            </w:r>
          </w:p>
        </w:tc>
        <w:tc>
          <w:tcPr>
            <w:tcW w:w="1276" w:type="dxa"/>
            <w:vAlign w:val="center"/>
          </w:tcPr>
          <w:p w:rsidR="00301239" w:rsidRDefault="008926B0" w:rsidP="00301239">
            <w:pPr>
              <w:pStyle w:val="Tekstpodstawowywcity2"/>
              <w:spacing w:line="240" w:lineRule="auto"/>
              <w:ind w:left="0"/>
              <w:jc w:val="center"/>
              <w:rPr>
                <w:rFonts w:eastAsia="Arial Unicode MS"/>
                <w:b/>
                <w:sz w:val="24"/>
                <w:szCs w:val="24"/>
              </w:rPr>
            </w:pPr>
            <w:r>
              <w:rPr>
                <w:rFonts w:eastAsia="Arial Unicode MS"/>
                <w:b/>
                <w:sz w:val="24"/>
                <w:szCs w:val="24"/>
              </w:rPr>
              <w:t>60</w:t>
            </w:r>
          </w:p>
        </w:tc>
        <w:tc>
          <w:tcPr>
            <w:tcW w:w="4677" w:type="dxa"/>
            <w:vAlign w:val="center"/>
          </w:tcPr>
          <w:p w:rsidR="00301239" w:rsidRPr="00C5778C" w:rsidRDefault="00301239" w:rsidP="00C5778C">
            <w:pPr>
              <w:pStyle w:val="Tekstpodstawowywcity2"/>
              <w:spacing w:line="240" w:lineRule="auto"/>
              <w:ind w:left="0"/>
              <w:rPr>
                <w:rFonts w:eastAsia="Arial Unicode MS"/>
                <w:sz w:val="16"/>
                <w:szCs w:val="16"/>
              </w:rPr>
            </w:pPr>
          </w:p>
          <w:p w:rsidR="00C5778C" w:rsidRPr="00C5778C" w:rsidRDefault="00C5778C" w:rsidP="00C5778C">
            <w:pPr>
              <w:pStyle w:val="Tekstpodstawowywcity2"/>
              <w:spacing w:line="240" w:lineRule="auto"/>
              <w:ind w:left="0"/>
              <w:rPr>
                <w:rFonts w:eastAsia="Arial Unicode MS"/>
              </w:rPr>
            </w:pPr>
            <w:r w:rsidRPr="00C5778C">
              <w:rPr>
                <w:rFonts w:eastAsia="Arial Unicode MS"/>
                <w:sz w:val="24"/>
                <w:szCs w:val="24"/>
              </w:rPr>
              <w:t xml:space="preserve">          </w:t>
            </w:r>
            <w:r w:rsidR="00797B27">
              <w:rPr>
                <w:rFonts w:eastAsia="Arial Unicode MS"/>
                <w:sz w:val="24"/>
                <w:szCs w:val="24"/>
              </w:rPr>
              <w:t xml:space="preserve">     </w:t>
            </w:r>
            <w:r w:rsidRPr="00C5778C">
              <w:rPr>
                <w:rFonts w:eastAsia="Arial Unicode MS"/>
              </w:rPr>
              <w:t>Cena najtańszej oferty</w:t>
            </w:r>
          </w:p>
          <w:p w:rsidR="00C5778C" w:rsidRPr="00C5778C" w:rsidRDefault="00C5778C" w:rsidP="00C5778C">
            <w:pPr>
              <w:pStyle w:val="Tekstpodstawowywcity2"/>
              <w:spacing w:line="240" w:lineRule="auto"/>
              <w:ind w:left="0"/>
              <w:rPr>
                <w:rFonts w:eastAsia="Arial Unicode MS"/>
                <w:sz w:val="24"/>
                <w:szCs w:val="24"/>
              </w:rPr>
            </w:pPr>
            <w:r>
              <w:rPr>
                <w:rFonts w:eastAsia="Arial Unicode MS"/>
                <w:noProof/>
                <w:sz w:val="24"/>
                <w:szCs w:val="24"/>
              </w:rPr>
              <mc:AlternateContent>
                <mc:Choice Requires="wps">
                  <w:drawing>
                    <wp:anchor distT="0" distB="0" distL="114300" distR="114300" simplePos="0" relativeHeight="251662336" behindDoc="0" locked="0" layoutInCell="1" allowOverlap="1">
                      <wp:simplePos x="0" y="0"/>
                      <wp:positionH relativeFrom="column">
                        <wp:posOffset>325782</wp:posOffset>
                      </wp:positionH>
                      <wp:positionV relativeFrom="paragraph">
                        <wp:posOffset>89148</wp:posOffset>
                      </wp:positionV>
                      <wp:extent cx="1520687" cy="0"/>
                      <wp:effectExtent l="0" t="0" r="22860" b="19050"/>
                      <wp:wrapNone/>
                      <wp:docPr id="7" name="Łącznik prosty 7"/>
                      <wp:cNvGraphicFramePr/>
                      <a:graphic xmlns:a="http://schemas.openxmlformats.org/drawingml/2006/main">
                        <a:graphicData uri="http://schemas.microsoft.com/office/word/2010/wordprocessingShape">
                          <wps:wsp>
                            <wps:cNvCnPr/>
                            <wps:spPr>
                              <a:xfrm>
                                <a:off x="0" y="0"/>
                                <a:ext cx="15206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4394FF" id="Łącznik prosty 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5.65pt,7pt" to="145.4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" strokecolor="black [3040]"/>
                  </w:pict>
                </mc:Fallback>
              </mc:AlternateContent>
            </w:r>
            <w:r w:rsidRPr="00C5778C">
              <w:rPr>
                <w:rFonts w:eastAsia="Arial Unicode MS"/>
                <w:sz w:val="24"/>
                <w:szCs w:val="24"/>
              </w:rPr>
              <w:t xml:space="preserve">C = </w:t>
            </w:r>
            <w:r>
              <w:rPr>
                <w:rFonts w:eastAsia="Arial Unicode MS"/>
                <w:sz w:val="24"/>
                <w:szCs w:val="24"/>
              </w:rPr>
              <w:t xml:space="preserve"> </w:t>
            </w:r>
            <w:r w:rsidRPr="00C5778C">
              <w:rPr>
                <w:rFonts w:eastAsia="Arial Unicode MS"/>
                <w:sz w:val="16"/>
                <w:szCs w:val="16"/>
              </w:rPr>
              <w:t xml:space="preserve">                                         </w:t>
            </w:r>
            <w:r>
              <w:rPr>
                <w:rFonts w:eastAsia="Arial Unicode MS"/>
                <w:sz w:val="24"/>
                <w:szCs w:val="24"/>
              </w:rPr>
              <w:t xml:space="preserve">               x </w:t>
            </w:r>
            <w:r w:rsidR="008926B0">
              <w:rPr>
                <w:rFonts w:eastAsia="Arial Unicode MS"/>
                <w:sz w:val="24"/>
                <w:szCs w:val="24"/>
              </w:rPr>
              <w:t>60</w:t>
            </w:r>
            <w:r>
              <w:rPr>
                <w:rFonts w:eastAsia="Arial Unicode MS"/>
                <w:sz w:val="24"/>
                <w:szCs w:val="24"/>
              </w:rPr>
              <w:t xml:space="preserve"> pkt</w:t>
            </w:r>
          </w:p>
          <w:p w:rsidR="00C5778C" w:rsidRPr="00C5778C" w:rsidRDefault="00C5778C" w:rsidP="00C5778C">
            <w:pPr>
              <w:pStyle w:val="Tekstpodstawowywcity2"/>
              <w:spacing w:line="240" w:lineRule="auto"/>
              <w:ind w:left="0"/>
              <w:rPr>
                <w:rFonts w:eastAsia="Arial Unicode MS"/>
              </w:rPr>
            </w:pPr>
            <w:r>
              <w:rPr>
                <w:rFonts w:eastAsia="Arial Unicode MS"/>
                <w:sz w:val="24"/>
                <w:szCs w:val="24"/>
              </w:rPr>
              <w:t xml:space="preserve">          </w:t>
            </w:r>
            <w:r w:rsidR="00797B27">
              <w:rPr>
                <w:rFonts w:eastAsia="Arial Unicode MS"/>
                <w:sz w:val="24"/>
                <w:szCs w:val="24"/>
              </w:rPr>
              <w:t xml:space="preserve">       </w:t>
            </w:r>
            <w:r w:rsidRPr="00C5778C">
              <w:rPr>
                <w:rFonts w:eastAsia="Arial Unicode MS"/>
              </w:rPr>
              <w:t>Cena badanej ofert</w:t>
            </w:r>
          </w:p>
        </w:tc>
      </w:tr>
      <w:tr w:rsidR="00301239" w:rsidTr="00301239">
        <w:tc>
          <w:tcPr>
            <w:tcW w:w="1696" w:type="dxa"/>
            <w:vAlign w:val="center"/>
          </w:tcPr>
          <w:p w:rsidR="00301239" w:rsidRDefault="00301239" w:rsidP="00301239">
            <w:pPr>
              <w:pStyle w:val="Tekstpodstawowywcity2"/>
              <w:spacing w:line="240" w:lineRule="auto"/>
              <w:ind w:left="0"/>
              <w:jc w:val="center"/>
              <w:rPr>
                <w:rFonts w:eastAsia="Arial Unicode MS"/>
                <w:b/>
                <w:sz w:val="24"/>
                <w:szCs w:val="24"/>
              </w:rPr>
            </w:pPr>
            <w:r>
              <w:rPr>
                <w:rFonts w:eastAsia="Arial Unicode MS"/>
                <w:b/>
                <w:sz w:val="24"/>
                <w:szCs w:val="24"/>
              </w:rPr>
              <w:t xml:space="preserve">Okres gwarancji </w:t>
            </w:r>
          </w:p>
        </w:tc>
        <w:tc>
          <w:tcPr>
            <w:tcW w:w="1418" w:type="dxa"/>
            <w:vAlign w:val="center"/>
          </w:tcPr>
          <w:p w:rsidR="00301239" w:rsidRDefault="008926B0" w:rsidP="00301239">
            <w:pPr>
              <w:pStyle w:val="Tekstpodstawowywcity2"/>
              <w:spacing w:line="240" w:lineRule="auto"/>
              <w:ind w:left="0"/>
              <w:jc w:val="center"/>
              <w:rPr>
                <w:rFonts w:eastAsia="Arial Unicode MS"/>
                <w:b/>
                <w:sz w:val="24"/>
                <w:szCs w:val="24"/>
              </w:rPr>
            </w:pPr>
            <w:r>
              <w:rPr>
                <w:rFonts w:eastAsia="Arial Unicode MS"/>
                <w:b/>
                <w:sz w:val="24"/>
                <w:szCs w:val="24"/>
              </w:rPr>
              <w:t>40</w:t>
            </w:r>
            <w:r w:rsidR="00301239">
              <w:rPr>
                <w:rFonts w:eastAsia="Arial Unicode MS"/>
                <w:b/>
                <w:sz w:val="24"/>
                <w:szCs w:val="24"/>
              </w:rPr>
              <w:t xml:space="preserve"> %</w:t>
            </w:r>
          </w:p>
        </w:tc>
        <w:tc>
          <w:tcPr>
            <w:tcW w:w="1276" w:type="dxa"/>
            <w:vAlign w:val="center"/>
          </w:tcPr>
          <w:p w:rsidR="00301239" w:rsidRDefault="008926B0" w:rsidP="00301239">
            <w:pPr>
              <w:pStyle w:val="Tekstpodstawowywcity2"/>
              <w:spacing w:line="240" w:lineRule="auto"/>
              <w:ind w:left="0"/>
              <w:jc w:val="center"/>
              <w:rPr>
                <w:rFonts w:eastAsia="Arial Unicode MS"/>
                <w:b/>
                <w:sz w:val="24"/>
                <w:szCs w:val="24"/>
              </w:rPr>
            </w:pPr>
            <w:r>
              <w:rPr>
                <w:rFonts w:eastAsia="Arial Unicode MS"/>
                <w:b/>
                <w:sz w:val="24"/>
                <w:szCs w:val="24"/>
              </w:rPr>
              <w:t>40</w:t>
            </w:r>
          </w:p>
        </w:tc>
        <w:tc>
          <w:tcPr>
            <w:tcW w:w="4677" w:type="dxa"/>
            <w:vAlign w:val="center"/>
          </w:tcPr>
          <w:p w:rsidR="00C5778C" w:rsidRPr="00C5778C" w:rsidRDefault="00C5778C" w:rsidP="00C5778C">
            <w:pPr>
              <w:pStyle w:val="Tekstpodstawowywcity2"/>
              <w:spacing w:line="240" w:lineRule="auto"/>
              <w:ind w:left="0"/>
              <w:rPr>
                <w:rFonts w:eastAsia="Arial Unicode MS"/>
                <w:sz w:val="16"/>
                <w:szCs w:val="16"/>
              </w:rPr>
            </w:pPr>
            <w:r w:rsidRPr="00C5778C">
              <w:rPr>
                <w:rFonts w:eastAsia="Arial Unicode MS"/>
                <w:sz w:val="24"/>
                <w:szCs w:val="24"/>
              </w:rPr>
              <w:t xml:space="preserve">          </w:t>
            </w:r>
          </w:p>
          <w:p w:rsidR="00C5778C" w:rsidRPr="00C5778C" w:rsidRDefault="00C5778C" w:rsidP="00C5778C">
            <w:pPr>
              <w:pStyle w:val="Tekstpodstawowywcity2"/>
              <w:spacing w:line="240" w:lineRule="auto"/>
              <w:ind w:left="0"/>
              <w:rPr>
                <w:rFonts w:eastAsia="Arial Unicode MS"/>
              </w:rPr>
            </w:pPr>
            <w:r>
              <w:rPr>
                <w:rFonts w:eastAsia="Arial Unicode MS"/>
              </w:rPr>
              <w:t xml:space="preserve">          Oferowany okres gwarancji badanej </w:t>
            </w:r>
            <w:r w:rsidR="00797B27">
              <w:rPr>
                <w:rFonts w:eastAsia="Arial Unicode MS"/>
              </w:rPr>
              <w:t>oferty</w:t>
            </w:r>
          </w:p>
          <w:p w:rsidR="00C5778C" w:rsidRPr="00C5778C" w:rsidRDefault="00C5778C" w:rsidP="00C5778C">
            <w:pPr>
              <w:pStyle w:val="Tekstpodstawowywcity2"/>
              <w:spacing w:line="240" w:lineRule="auto"/>
              <w:ind w:left="0"/>
              <w:rPr>
                <w:rFonts w:eastAsia="Arial Unicode MS"/>
                <w:sz w:val="24"/>
                <w:szCs w:val="24"/>
              </w:rPr>
            </w:pPr>
            <w:r>
              <w:rPr>
                <w:rFonts w:eastAsia="Arial Unicode MS"/>
                <w:noProof/>
                <w:sz w:val="24"/>
                <w:szCs w:val="24"/>
              </w:rPr>
              <mc:AlternateContent>
                <mc:Choice Requires="wps">
                  <w:drawing>
                    <wp:anchor distT="0" distB="0" distL="114300" distR="114300" simplePos="0" relativeHeight="251664384" behindDoc="0" locked="0" layoutInCell="1" allowOverlap="1" wp14:anchorId="2C373534" wp14:editId="5D00E607">
                      <wp:simplePos x="0" y="0"/>
                      <wp:positionH relativeFrom="column">
                        <wp:posOffset>327025</wp:posOffset>
                      </wp:positionH>
                      <wp:positionV relativeFrom="paragraph">
                        <wp:posOffset>81280</wp:posOffset>
                      </wp:positionV>
                      <wp:extent cx="1798955" cy="0"/>
                      <wp:effectExtent l="0" t="0" r="29845" b="19050"/>
                      <wp:wrapNone/>
                      <wp:docPr id="8" name="Łącznik prosty 8"/>
                      <wp:cNvGraphicFramePr/>
                      <a:graphic xmlns:a="http://schemas.openxmlformats.org/drawingml/2006/main">
                        <a:graphicData uri="http://schemas.microsoft.com/office/word/2010/wordprocessingShape">
                          <wps:wsp>
                            <wps:cNvCnPr/>
                            <wps:spPr>
                              <a:xfrm>
                                <a:off x="0" y="0"/>
                                <a:ext cx="179898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53B35E" id="Łącznik prosty 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5pt,6.4pt" to="167.4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" strokecolor="black [3040]"/>
                  </w:pict>
                </mc:Fallback>
              </mc:AlternateContent>
            </w:r>
            <w:r w:rsidR="00354768">
              <w:rPr>
                <w:rFonts w:eastAsia="Arial Unicode MS"/>
                <w:sz w:val="24"/>
                <w:szCs w:val="24"/>
              </w:rPr>
              <w:t>G</w:t>
            </w:r>
            <w:r w:rsidRPr="00C5778C">
              <w:rPr>
                <w:rFonts w:eastAsia="Arial Unicode MS"/>
                <w:sz w:val="24"/>
                <w:szCs w:val="24"/>
              </w:rPr>
              <w:t xml:space="preserve"> = </w:t>
            </w:r>
            <w:r>
              <w:rPr>
                <w:rFonts w:eastAsia="Arial Unicode MS"/>
                <w:sz w:val="24"/>
                <w:szCs w:val="24"/>
              </w:rPr>
              <w:t xml:space="preserve"> </w:t>
            </w:r>
            <w:r w:rsidRPr="00C5778C">
              <w:rPr>
                <w:rFonts w:eastAsia="Arial Unicode MS"/>
                <w:sz w:val="16"/>
                <w:szCs w:val="16"/>
              </w:rPr>
              <w:t xml:space="preserve">                                         </w:t>
            </w:r>
            <w:r>
              <w:rPr>
                <w:rFonts w:eastAsia="Arial Unicode MS"/>
                <w:sz w:val="24"/>
                <w:szCs w:val="24"/>
              </w:rPr>
              <w:t xml:space="preserve">                        </w:t>
            </w:r>
            <w:r w:rsidR="008926B0">
              <w:rPr>
                <w:rFonts w:eastAsia="Arial Unicode MS"/>
                <w:sz w:val="24"/>
                <w:szCs w:val="24"/>
              </w:rPr>
              <w:t>x 40</w:t>
            </w:r>
            <w:r>
              <w:rPr>
                <w:rFonts w:eastAsia="Arial Unicode MS"/>
                <w:sz w:val="24"/>
                <w:szCs w:val="24"/>
              </w:rPr>
              <w:t xml:space="preserve"> pkt</w:t>
            </w:r>
          </w:p>
          <w:p w:rsidR="00301239" w:rsidRPr="00C5778C" w:rsidRDefault="00C5778C" w:rsidP="00C5778C">
            <w:pPr>
              <w:pStyle w:val="Tekstpodstawowywcity2"/>
              <w:spacing w:line="240" w:lineRule="auto"/>
              <w:ind w:left="0"/>
              <w:rPr>
                <w:rFonts w:eastAsia="Arial Unicode MS"/>
              </w:rPr>
            </w:pPr>
            <w:r>
              <w:rPr>
                <w:rFonts w:eastAsia="Arial Unicode MS"/>
                <w:sz w:val="24"/>
                <w:szCs w:val="24"/>
              </w:rPr>
              <w:t xml:space="preserve">              </w:t>
            </w:r>
            <w:r w:rsidRPr="00C5778C">
              <w:rPr>
                <w:rFonts w:eastAsia="Arial Unicode MS"/>
              </w:rPr>
              <w:t>Najdłuższy oferowany okres gwarancji</w:t>
            </w:r>
          </w:p>
        </w:tc>
      </w:tr>
      <w:tr w:rsidR="00301239" w:rsidTr="00301239">
        <w:tc>
          <w:tcPr>
            <w:tcW w:w="1696" w:type="dxa"/>
            <w:vAlign w:val="center"/>
          </w:tcPr>
          <w:p w:rsidR="00301239" w:rsidRDefault="00301239" w:rsidP="00301239">
            <w:pPr>
              <w:pStyle w:val="Tekstpodstawowywcity2"/>
              <w:spacing w:line="240" w:lineRule="auto"/>
              <w:ind w:left="0"/>
              <w:jc w:val="center"/>
              <w:rPr>
                <w:rFonts w:eastAsia="Arial Unicode MS"/>
                <w:b/>
                <w:sz w:val="24"/>
                <w:szCs w:val="24"/>
              </w:rPr>
            </w:pPr>
            <w:r>
              <w:rPr>
                <w:rFonts w:eastAsia="Arial Unicode MS"/>
                <w:b/>
                <w:sz w:val="24"/>
                <w:szCs w:val="24"/>
              </w:rPr>
              <w:t>RAZEM</w:t>
            </w:r>
          </w:p>
        </w:tc>
        <w:tc>
          <w:tcPr>
            <w:tcW w:w="1418" w:type="dxa"/>
            <w:vAlign w:val="center"/>
          </w:tcPr>
          <w:p w:rsidR="00301239" w:rsidRDefault="00301239" w:rsidP="00301239">
            <w:pPr>
              <w:pStyle w:val="Tekstpodstawowywcity2"/>
              <w:spacing w:line="240" w:lineRule="auto"/>
              <w:ind w:left="0"/>
              <w:jc w:val="center"/>
              <w:rPr>
                <w:rFonts w:eastAsia="Arial Unicode MS"/>
                <w:b/>
                <w:sz w:val="24"/>
                <w:szCs w:val="24"/>
              </w:rPr>
            </w:pPr>
            <w:r>
              <w:rPr>
                <w:rFonts w:eastAsia="Arial Unicode MS"/>
                <w:b/>
                <w:sz w:val="24"/>
                <w:szCs w:val="24"/>
              </w:rPr>
              <w:t>100 %</w:t>
            </w:r>
          </w:p>
        </w:tc>
        <w:tc>
          <w:tcPr>
            <w:tcW w:w="1276" w:type="dxa"/>
            <w:vAlign w:val="center"/>
          </w:tcPr>
          <w:p w:rsidR="00301239" w:rsidRDefault="00301239" w:rsidP="00301239">
            <w:pPr>
              <w:pStyle w:val="Tekstpodstawowywcity2"/>
              <w:spacing w:line="240" w:lineRule="auto"/>
              <w:ind w:left="0"/>
              <w:jc w:val="center"/>
              <w:rPr>
                <w:rFonts w:eastAsia="Arial Unicode MS"/>
                <w:b/>
                <w:sz w:val="24"/>
                <w:szCs w:val="24"/>
              </w:rPr>
            </w:pPr>
            <w:r>
              <w:rPr>
                <w:rFonts w:eastAsia="Arial Unicode MS"/>
                <w:b/>
                <w:sz w:val="24"/>
                <w:szCs w:val="24"/>
              </w:rPr>
              <w:t>100</w:t>
            </w:r>
          </w:p>
        </w:tc>
        <w:tc>
          <w:tcPr>
            <w:tcW w:w="4677" w:type="dxa"/>
            <w:vAlign w:val="center"/>
          </w:tcPr>
          <w:p w:rsidR="00301239" w:rsidRDefault="00301239" w:rsidP="00301239">
            <w:pPr>
              <w:pStyle w:val="Tekstpodstawowywcity2"/>
              <w:spacing w:line="240" w:lineRule="auto"/>
              <w:ind w:left="0"/>
              <w:jc w:val="center"/>
              <w:rPr>
                <w:rFonts w:eastAsia="Arial Unicode MS"/>
                <w:b/>
                <w:sz w:val="24"/>
                <w:szCs w:val="24"/>
              </w:rPr>
            </w:pPr>
            <w:r>
              <w:rPr>
                <w:rFonts w:eastAsia="Arial Unicode MS"/>
                <w:b/>
                <w:sz w:val="24"/>
                <w:szCs w:val="24"/>
              </w:rPr>
              <w:t>-----------------------------------</w:t>
            </w:r>
          </w:p>
        </w:tc>
      </w:tr>
    </w:tbl>
    <w:p w:rsidR="00301239" w:rsidRDefault="00301239" w:rsidP="008420BF">
      <w:pPr>
        <w:pStyle w:val="Tekstpodstawowywcity2"/>
        <w:spacing w:line="240" w:lineRule="auto"/>
        <w:ind w:left="0"/>
        <w:jc w:val="both"/>
        <w:rPr>
          <w:rFonts w:eastAsia="Arial Unicode MS"/>
          <w:b/>
          <w:sz w:val="24"/>
          <w:szCs w:val="24"/>
        </w:rPr>
      </w:pPr>
    </w:p>
    <w:p w:rsidR="00C5778C" w:rsidRDefault="00C5778C" w:rsidP="008420BF">
      <w:pPr>
        <w:pStyle w:val="Tekstpodstawowywcity2"/>
        <w:spacing w:line="240" w:lineRule="auto"/>
        <w:ind w:left="0"/>
        <w:jc w:val="both"/>
        <w:rPr>
          <w:rFonts w:eastAsia="SimSun"/>
          <w:bCs/>
          <w:sz w:val="24"/>
          <w:szCs w:val="24"/>
          <w:lang w:eastAsia="zh-CN"/>
        </w:rPr>
      </w:pPr>
      <w:r>
        <w:rPr>
          <w:rFonts w:eastAsia="SimSun"/>
          <w:bCs/>
          <w:sz w:val="24"/>
          <w:szCs w:val="24"/>
          <w:lang w:eastAsia="zh-CN"/>
        </w:rPr>
        <w:t xml:space="preserve">6. </w:t>
      </w:r>
      <w:r w:rsidR="00C87D4C">
        <w:rPr>
          <w:rFonts w:eastAsia="SimSun"/>
          <w:bCs/>
          <w:sz w:val="24"/>
          <w:szCs w:val="24"/>
          <w:lang w:eastAsia="zh-CN"/>
        </w:rPr>
        <w:t>Całkowita liczba punktów, jaką otrzyma dana oferta, zostanie obliczona wg poniższego wzoru:</w:t>
      </w:r>
    </w:p>
    <w:p w:rsidR="00C87D4C" w:rsidRDefault="00C87D4C" w:rsidP="00C87D4C">
      <w:pPr>
        <w:pStyle w:val="Tekstpodstawowywcity2"/>
        <w:spacing w:line="240" w:lineRule="auto"/>
        <w:ind w:left="0"/>
        <w:jc w:val="center"/>
        <w:rPr>
          <w:rFonts w:eastAsia="Arial Unicode MS"/>
          <w:b/>
          <w:sz w:val="24"/>
          <w:szCs w:val="24"/>
        </w:rPr>
      </w:pPr>
      <w:r>
        <w:rPr>
          <w:rFonts w:eastAsia="Arial Unicode MS"/>
          <w:b/>
          <w:sz w:val="24"/>
          <w:szCs w:val="24"/>
        </w:rPr>
        <w:t>L=C+G</w:t>
      </w:r>
    </w:p>
    <w:p w:rsidR="00C87D4C" w:rsidRDefault="00C87D4C" w:rsidP="00C87D4C">
      <w:pPr>
        <w:pStyle w:val="Tekstpodstawowywcity2"/>
        <w:spacing w:line="240" w:lineRule="auto"/>
        <w:ind w:left="0"/>
        <w:jc w:val="both"/>
        <w:rPr>
          <w:rFonts w:eastAsia="Arial Unicode MS"/>
          <w:sz w:val="24"/>
          <w:szCs w:val="24"/>
        </w:rPr>
      </w:pPr>
      <w:r>
        <w:rPr>
          <w:rFonts w:eastAsia="Arial Unicode MS"/>
          <w:sz w:val="24"/>
          <w:szCs w:val="24"/>
        </w:rPr>
        <w:t>gdzie:</w:t>
      </w:r>
    </w:p>
    <w:p w:rsidR="00C87D4C" w:rsidRDefault="00C87D4C" w:rsidP="00C87D4C">
      <w:pPr>
        <w:pStyle w:val="Tekstpodstawowywcity2"/>
        <w:spacing w:line="240" w:lineRule="auto"/>
        <w:ind w:left="0"/>
        <w:jc w:val="both"/>
        <w:rPr>
          <w:rFonts w:eastAsia="Arial Unicode MS"/>
          <w:sz w:val="24"/>
          <w:szCs w:val="24"/>
        </w:rPr>
      </w:pPr>
      <w:r>
        <w:rPr>
          <w:rFonts w:eastAsia="Arial Unicode MS"/>
          <w:sz w:val="24"/>
          <w:szCs w:val="24"/>
        </w:rPr>
        <w:t>L – całkowita liczba punktów,</w:t>
      </w:r>
    </w:p>
    <w:p w:rsidR="00C87D4C" w:rsidRDefault="00C87D4C" w:rsidP="00C87D4C">
      <w:pPr>
        <w:pStyle w:val="Tekstpodstawowywcity2"/>
        <w:spacing w:line="240" w:lineRule="auto"/>
        <w:ind w:left="0"/>
        <w:jc w:val="both"/>
        <w:rPr>
          <w:color w:val="000000"/>
          <w:sz w:val="24"/>
          <w:szCs w:val="24"/>
        </w:rPr>
      </w:pPr>
      <w:r>
        <w:rPr>
          <w:rFonts w:eastAsia="Arial Unicode MS"/>
          <w:sz w:val="24"/>
          <w:szCs w:val="24"/>
        </w:rPr>
        <w:t>C – punkty uzyskane w kryterium „</w:t>
      </w:r>
      <w:r>
        <w:rPr>
          <w:color w:val="000000"/>
          <w:sz w:val="24"/>
          <w:szCs w:val="24"/>
        </w:rPr>
        <w:t>Łączna cena ofertowa brutto”,</w:t>
      </w:r>
    </w:p>
    <w:p w:rsidR="00C87D4C" w:rsidRDefault="00C87D4C" w:rsidP="00C87D4C">
      <w:pPr>
        <w:pStyle w:val="Tekstpodstawowywcity2"/>
        <w:spacing w:line="240" w:lineRule="auto"/>
        <w:ind w:left="0"/>
        <w:jc w:val="both"/>
        <w:rPr>
          <w:color w:val="000000"/>
          <w:sz w:val="24"/>
          <w:szCs w:val="24"/>
        </w:rPr>
      </w:pPr>
      <w:r>
        <w:rPr>
          <w:color w:val="000000"/>
          <w:sz w:val="24"/>
          <w:szCs w:val="24"/>
        </w:rPr>
        <w:t xml:space="preserve">G - </w:t>
      </w:r>
      <w:r>
        <w:rPr>
          <w:rFonts w:eastAsia="Arial Unicode MS"/>
          <w:sz w:val="24"/>
          <w:szCs w:val="24"/>
        </w:rPr>
        <w:t>punkty uzyskane w kryterium „</w:t>
      </w:r>
      <w:r>
        <w:rPr>
          <w:color w:val="000000"/>
          <w:sz w:val="24"/>
          <w:szCs w:val="24"/>
        </w:rPr>
        <w:t xml:space="preserve">okres gwarancji </w:t>
      </w:r>
      <w:r w:rsidRPr="00DA715D">
        <w:rPr>
          <w:color w:val="000000"/>
          <w:sz w:val="24"/>
          <w:szCs w:val="24"/>
          <w:highlight w:val="white"/>
        </w:rPr>
        <w:t xml:space="preserve">na zespoły i podzespoły mechaniczne, elektryczne, elektroniczne </w:t>
      </w:r>
      <w:r>
        <w:rPr>
          <w:color w:val="000000"/>
          <w:sz w:val="24"/>
          <w:szCs w:val="24"/>
        </w:rPr>
        <w:t>(podany w miesiącach)”.</w:t>
      </w:r>
    </w:p>
    <w:p w:rsidR="00C87D4C" w:rsidRDefault="00C87D4C" w:rsidP="00C87D4C">
      <w:pPr>
        <w:pStyle w:val="Tekstpodstawowywcity2"/>
        <w:spacing w:line="240" w:lineRule="auto"/>
        <w:ind w:left="0"/>
        <w:jc w:val="both"/>
        <w:rPr>
          <w:color w:val="000000"/>
          <w:sz w:val="24"/>
          <w:szCs w:val="24"/>
        </w:rPr>
      </w:pPr>
      <w:r>
        <w:rPr>
          <w:color w:val="000000"/>
          <w:sz w:val="24"/>
          <w:szCs w:val="24"/>
        </w:rPr>
        <w:t>7. Wymagany minimalny okres gwarancji</w:t>
      </w:r>
      <w:r w:rsidR="00797B27" w:rsidRPr="00797B27">
        <w:rPr>
          <w:color w:val="000000"/>
          <w:sz w:val="24"/>
          <w:szCs w:val="24"/>
        </w:rPr>
        <w:t xml:space="preserve"> </w:t>
      </w:r>
      <w:r w:rsidR="00797B27" w:rsidRPr="00DA715D">
        <w:rPr>
          <w:color w:val="000000"/>
          <w:sz w:val="24"/>
          <w:szCs w:val="24"/>
          <w:highlight w:val="white"/>
        </w:rPr>
        <w:t>na zespoły i podzespoły mechaniczne, elektryczne, elektroniczne</w:t>
      </w:r>
      <w:r w:rsidR="00797B27">
        <w:rPr>
          <w:color w:val="000000"/>
          <w:sz w:val="24"/>
          <w:szCs w:val="24"/>
        </w:rPr>
        <w:t xml:space="preserve"> to 36 miesięcy.</w:t>
      </w:r>
    </w:p>
    <w:p w:rsidR="00797B27" w:rsidRDefault="00797B27" w:rsidP="00C87D4C">
      <w:pPr>
        <w:pStyle w:val="Tekstpodstawowywcity2"/>
        <w:spacing w:line="240" w:lineRule="auto"/>
        <w:ind w:left="0"/>
        <w:jc w:val="both"/>
        <w:rPr>
          <w:color w:val="000000"/>
          <w:sz w:val="24"/>
          <w:szCs w:val="24"/>
        </w:rPr>
      </w:pPr>
      <w:r>
        <w:rPr>
          <w:color w:val="000000"/>
          <w:sz w:val="24"/>
          <w:szCs w:val="24"/>
        </w:rPr>
        <w:t>8. W przypadku nie wpisania ilości miesięcy, przyjmuje się, że Wykonawca udziela gwarancji na minimalny okres określony przez Zamawiającego.</w:t>
      </w:r>
    </w:p>
    <w:p w:rsidR="00E326B4" w:rsidRDefault="00E326B4" w:rsidP="00C87D4C">
      <w:pPr>
        <w:pStyle w:val="Tekstpodstawowywcity2"/>
        <w:spacing w:line="240" w:lineRule="auto"/>
        <w:ind w:left="0"/>
        <w:jc w:val="both"/>
        <w:rPr>
          <w:color w:val="000000"/>
          <w:sz w:val="24"/>
          <w:szCs w:val="24"/>
        </w:rPr>
      </w:pPr>
      <w:r>
        <w:rPr>
          <w:color w:val="000000"/>
          <w:sz w:val="24"/>
          <w:szCs w:val="24"/>
        </w:rPr>
        <w:t>9. W przypadku zadeklarowania przez Wykonawcę gwarancji na okres krótszy niż minimalny określony przez Zamawiającego, Zamawiający odrzuci ofertę Wykonawcy na podstawie                  art. 89 ust. 1 pkt 2 ustawy PZP.</w:t>
      </w:r>
    </w:p>
    <w:p w:rsidR="00E326B4" w:rsidRDefault="00E326B4" w:rsidP="00C87D4C">
      <w:pPr>
        <w:pStyle w:val="Tekstpodstawowywcity2"/>
        <w:spacing w:line="240" w:lineRule="auto"/>
        <w:ind w:left="0"/>
        <w:jc w:val="both"/>
        <w:rPr>
          <w:color w:val="000000"/>
          <w:sz w:val="24"/>
          <w:szCs w:val="24"/>
        </w:rPr>
      </w:pPr>
      <w:r>
        <w:rPr>
          <w:color w:val="000000"/>
          <w:sz w:val="24"/>
          <w:szCs w:val="24"/>
        </w:rPr>
        <w:t xml:space="preserve">10. </w:t>
      </w:r>
      <w:r w:rsidRPr="00E326B4">
        <w:rPr>
          <w:color w:val="000000"/>
          <w:sz w:val="24"/>
          <w:szCs w:val="24"/>
        </w:rPr>
        <w:t xml:space="preserve">Punktacja przyznawana ofertom w poszczególnych kryteriach będzie liczona </w:t>
      </w:r>
      <w:r>
        <w:rPr>
          <w:color w:val="000000"/>
          <w:sz w:val="24"/>
          <w:szCs w:val="24"/>
        </w:rPr>
        <w:t xml:space="preserve">                                     </w:t>
      </w:r>
      <w:r w:rsidRPr="00E326B4">
        <w:rPr>
          <w:color w:val="000000"/>
          <w:sz w:val="24"/>
          <w:szCs w:val="24"/>
        </w:rPr>
        <w:t>z dokładnością do dwóch miejsc po przecinku. Najwyższa liczba punktów wyznaczy najkorzystniejszą ofertę</w:t>
      </w:r>
      <w:r w:rsidR="00E42C77">
        <w:rPr>
          <w:color w:val="000000"/>
          <w:sz w:val="24"/>
          <w:szCs w:val="24"/>
        </w:rPr>
        <w:t xml:space="preserve">. Realizacja zamówienia zostanie powierzona </w:t>
      </w:r>
      <w:r w:rsidR="00B00B01">
        <w:rPr>
          <w:color w:val="000000"/>
          <w:sz w:val="24"/>
          <w:szCs w:val="24"/>
        </w:rPr>
        <w:t>W</w:t>
      </w:r>
      <w:r w:rsidR="00E42C77">
        <w:rPr>
          <w:color w:val="000000"/>
          <w:sz w:val="24"/>
          <w:szCs w:val="24"/>
        </w:rPr>
        <w:t xml:space="preserve">ykonawcy, którego oferta uzyskała najwyższą ilość punktów. </w:t>
      </w:r>
    </w:p>
    <w:p w:rsidR="004B0E4A" w:rsidRDefault="004B0E4A" w:rsidP="00E42C77">
      <w:pPr>
        <w:pStyle w:val="Tekstpodstawowy2"/>
        <w:tabs>
          <w:tab w:val="left" w:pos="-3119"/>
        </w:tabs>
        <w:spacing w:line="240" w:lineRule="auto"/>
        <w:jc w:val="both"/>
        <w:rPr>
          <w:rFonts w:eastAsia="Arial Unicode MS" w:cs="Arial"/>
          <w:sz w:val="24"/>
          <w:szCs w:val="24"/>
        </w:rPr>
      </w:pPr>
      <w:r>
        <w:rPr>
          <w:rFonts w:eastAsia="Arial Unicode MS" w:cs="Arial"/>
          <w:sz w:val="24"/>
          <w:szCs w:val="24"/>
        </w:rPr>
        <w:lastRenderedPageBreak/>
        <w:t xml:space="preserve">11. </w:t>
      </w:r>
      <w:r w:rsidRPr="004B0E4A">
        <w:rPr>
          <w:rFonts w:eastAsia="Arial Unicode MS" w:cs="Arial"/>
          <w:sz w:val="24"/>
          <w:szCs w:val="24"/>
        </w:rPr>
        <w:t xml:space="preserve">Jeżeli nie będzie można dokonać wyboru oferty  najkorzystniejszej ze względu na to, że dwie lub więcej ofert przedstawia taki sam bilans ceny i pozostałych kryteriów oceny ofert, Zamawiający spośród tych ofert dokona wyboru oferty z niższą ceną (art. 91 ust. 4 ustawy PZP). </w:t>
      </w:r>
    </w:p>
    <w:p w:rsidR="00E42C77" w:rsidRPr="004B0E4A" w:rsidRDefault="00E42C77" w:rsidP="00E42C77">
      <w:pPr>
        <w:pStyle w:val="Tekstpodstawowy2"/>
        <w:tabs>
          <w:tab w:val="left" w:pos="-3119"/>
        </w:tabs>
        <w:spacing w:line="240" w:lineRule="auto"/>
        <w:jc w:val="both"/>
        <w:rPr>
          <w:rFonts w:eastAsia="Arial Unicode MS" w:cs="Arial"/>
          <w:sz w:val="24"/>
          <w:szCs w:val="24"/>
        </w:rPr>
      </w:pPr>
      <w:r w:rsidRPr="00E42C77">
        <w:rPr>
          <w:rFonts w:eastAsia="Arial Unicode MS" w:cs="Arial"/>
          <w:sz w:val="24"/>
          <w:szCs w:val="24"/>
        </w:rPr>
        <w:t xml:space="preserve">12. Jeżeli złożono ofertę, której wybór prowadziłby do powstania obowiązku podatkowego Zamawiającego, zgodnie z przepisami o podatku od towarów i usług w zakresie dotyczącym wewnątrzwspólnotowego nabycia towarów, Zamawiający w celu oceny takiej oferty doliczy do przedstawionej w niej ceny podatek od towarów i usług, który miałby obowiązek wpłacić </w:t>
      </w:r>
      <w:r w:rsidRPr="004B0E4A">
        <w:rPr>
          <w:rFonts w:eastAsia="Arial Unicode MS" w:cs="Arial"/>
          <w:sz w:val="24"/>
          <w:szCs w:val="24"/>
        </w:rPr>
        <w:t>zgodnie z obowiązującymi przepisami.</w:t>
      </w:r>
    </w:p>
    <w:p w:rsidR="004B0E4A" w:rsidRPr="00B00B01" w:rsidRDefault="004B0E4A" w:rsidP="004B0E4A">
      <w:pPr>
        <w:pStyle w:val="Tekstpodstawowy2"/>
        <w:tabs>
          <w:tab w:val="left" w:pos="-3119"/>
        </w:tabs>
        <w:spacing w:line="240" w:lineRule="auto"/>
        <w:jc w:val="both"/>
        <w:rPr>
          <w:rFonts w:eastAsia="Arial Unicode MS" w:cs="Arial"/>
          <w:sz w:val="24"/>
          <w:szCs w:val="24"/>
        </w:rPr>
      </w:pPr>
      <w:r w:rsidRPr="00B00B01">
        <w:rPr>
          <w:rFonts w:cs="Arial"/>
          <w:sz w:val="24"/>
          <w:szCs w:val="24"/>
        </w:rPr>
        <w:t>13. Zamawiający nie przewiduje przeprowadzenia aukcji elektronicznej w celu wyboru najkorzystniejszej spośr</w:t>
      </w:r>
      <w:r w:rsidRPr="00B00B01">
        <w:rPr>
          <w:rFonts w:cs="Arial"/>
          <w:sz w:val="24"/>
          <w:szCs w:val="24"/>
          <w:highlight w:val="white"/>
        </w:rPr>
        <w:t>ód ofert uznanych za ważne</w:t>
      </w:r>
      <w:r w:rsidRPr="00B00B01">
        <w:rPr>
          <w:rFonts w:cs="Arial"/>
          <w:sz w:val="24"/>
          <w:szCs w:val="24"/>
        </w:rPr>
        <w:t>.</w:t>
      </w:r>
    </w:p>
    <w:p w:rsidR="00DA715D" w:rsidRPr="007919E7" w:rsidRDefault="00DA715D" w:rsidP="00DA715D">
      <w:pPr>
        <w:widowControl w:val="0"/>
        <w:autoSpaceDE w:val="0"/>
        <w:autoSpaceDN w:val="0"/>
        <w:adjustRightInd w:val="0"/>
        <w:jc w:val="both"/>
        <w:rPr>
          <w:color w:val="000000"/>
          <w:sz w:val="24"/>
          <w:szCs w:val="24"/>
        </w:rPr>
      </w:pPr>
      <w:r w:rsidRPr="007919E7">
        <w:rPr>
          <w:vanish/>
          <w:color w:val="000000"/>
          <w:sz w:val="24"/>
          <w:szCs w:val="24"/>
          <w:highlight w:val="white"/>
        </w:rPr>
        <w:t>#722</w:t>
      </w:r>
    </w:p>
    <w:p w:rsidR="00DA715D" w:rsidRPr="007919E7" w:rsidRDefault="00DA715D" w:rsidP="00DA715D">
      <w:pPr>
        <w:widowControl w:val="0"/>
        <w:autoSpaceDE w:val="0"/>
        <w:autoSpaceDN w:val="0"/>
        <w:adjustRightInd w:val="0"/>
        <w:jc w:val="both"/>
        <w:rPr>
          <w:b/>
          <w:bCs/>
          <w:color w:val="000000"/>
          <w:sz w:val="24"/>
          <w:szCs w:val="24"/>
        </w:rPr>
      </w:pPr>
      <w:r w:rsidRPr="007919E7">
        <w:rPr>
          <w:b/>
          <w:bCs/>
          <w:color w:val="000000"/>
          <w:sz w:val="24"/>
          <w:szCs w:val="24"/>
        </w:rPr>
        <w:t xml:space="preserve">XIV. Informacja o formalnościach, jakie powinny zostać dopełnione po wyborze oferty </w:t>
      </w:r>
      <w:r w:rsidR="004B0E4A">
        <w:rPr>
          <w:b/>
          <w:bCs/>
          <w:color w:val="000000"/>
          <w:sz w:val="24"/>
          <w:szCs w:val="24"/>
        </w:rPr>
        <w:t xml:space="preserve">         </w:t>
      </w:r>
      <w:r w:rsidRPr="007919E7">
        <w:rPr>
          <w:b/>
          <w:bCs/>
          <w:color w:val="000000"/>
          <w:sz w:val="24"/>
          <w:szCs w:val="24"/>
        </w:rPr>
        <w:t>w celu zawarcia umowy w sprawie zamówienia publicznego</w:t>
      </w:r>
    </w:p>
    <w:p w:rsidR="00DA715D" w:rsidRPr="007919E7" w:rsidRDefault="00DA715D" w:rsidP="00DA715D">
      <w:pPr>
        <w:widowControl w:val="0"/>
        <w:autoSpaceDE w:val="0"/>
        <w:autoSpaceDN w:val="0"/>
        <w:adjustRightInd w:val="0"/>
        <w:rPr>
          <w:color w:val="000000"/>
          <w:sz w:val="24"/>
          <w:szCs w:val="24"/>
        </w:rPr>
      </w:pPr>
    </w:p>
    <w:p w:rsidR="00DA715D" w:rsidRPr="007919E7" w:rsidRDefault="00DA715D" w:rsidP="00235D51">
      <w:pPr>
        <w:widowControl w:val="0"/>
        <w:numPr>
          <w:ilvl w:val="6"/>
          <w:numId w:val="9"/>
        </w:numPr>
        <w:tabs>
          <w:tab w:val="left" w:pos="426"/>
        </w:tabs>
        <w:autoSpaceDE w:val="0"/>
        <w:autoSpaceDN w:val="0"/>
        <w:adjustRightInd w:val="0"/>
        <w:spacing w:after="200" w:line="276" w:lineRule="auto"/>
        <w:ind w:left="426" w:hanging="426"/>
        <w:jc w:val="both"/>
        <w:rPr>
          <w:color w:val="000000"/>
          <w:sz w:val="24"/>
          <w:szCs w:val="24"/>
        </w:rPr>
      </w:pPr>
      <w:r w:rsidRPr="007919E7">
        <w:rPr>
          <w:color w:val="000000"/>
          <w:sz w:val="24"/>
          <w:szCs w:val="24"/>
        </w:rPr>
        <w:t xml:space="preserve">Postanowienia umowy zawarto w Załączniku nr 4 do </w:t>
      </w:r>
      <w:r w:rsidR="00B00B01" w:rsidRPr="007919E7">
        <w:rPr>
          <w:color w:val="000000"/>
          <w:sz w:val="24"/>
          <w:szCs w:val="24"/>
        </w:rPr>
        <w:t>Specyfikacji Istotnych Warunków Zamówienia.</w:t>
      </w:r>
    </w:p>
    <w:p w:rsidR="00DA715D" w:rsidRPr="007919E7" w:rsidRDefault="00DA715D" w:rsidP="00235D51">
      <w:pPr>
        <w:widowControl w:val="0"/>
        <w:numPr>
          <w:ilvl w:val="6"/>
          <w:numId w:val="9"/>
        </w:numPr>
        <w:tabs>
          <w:tab w:val="left" w:pos="426"/>
        </w:tabs>
        <w:autoSpaceDE w:val="0"/>
        <w:autoSpaceDN w:val="0"/>
        <w:adjustRightInd w:val="0"/>
        <w:spacing w:after="200" w:line="276" w:lineRule="auto"/>
        <w:ind w:left="426" w:hanging="426"/>
        <w:jc w:val="both"/>
        <w:rPr>
          <w:color w:val="000000"/>
          <w:sz w:val="24"/>
          <w:szCs w:val="24"/>
        </w:rPr>
      </w:pPr>
      <w:r w:rsidRPr="007919E7">
        <w:rPr>
          <w:color w:val="000000"/>
          <w:sz w:val="24"/>
          <w:szCs w:val="24"/>
        </w:rPr>
        <w:t>Umowa w sprawie realizacji zamówienia publicznego zawarta zostanie z uwzględnieniem postanowień wynikających z treści niniejszej SIWZ oraz danych zawartych w ofercie.</w:t>
      </w:r>
    </w:p>
    <w:p w:rsidR="00DA715D" w:rsidRDefault="00DA715D" w:rsidP="00DA715D">
      <w:pPr>
        <w:widowControl w:val="0"/>
        <w:tabs>
          <w:tab w:val="left" w:pos="426"/>
        </w:tabs>
        <w:autoSpaceDE w:val="0"/>
        <w:autoSpaceDN w:val="0"/>
        <w:adjustRightInd w:val="0"/>
        <w:ind w:left="426" w:hanging="426"/>
        <w:jc w:val="both"/>
        <w:rPr>
          <w:color w:val="000000"/>
          <w:sz w:val="24"/>
          <w:szCs w:val="24"/>
        </w:rPr>
      </w:pPr>
      <w:r w:rsidRPr="007919E7">
        <w:rPr>
          <w:color w:val="000000"/>
          <w:sz w:val="24"/>
          <w:szCs w:val="24"/>
        </w:rPr>
        <w:t>3.</w:t>
      </w:r>
      <w:r w:rsidRPr="007919E7">
        <w:rPr>
          <w:color w:val="000000"/>
          <w:sz w:val="24"/>
          <w:szCs w:val="24"/>
        </w:rPr>
        <w:tab/>
        <w:t xml:space="preserve">Zamawiający podpisze umowę z Wykonawcą, który przedłoży najkorzystniejszą ofertę </w:t>
      </w:r>
      <w:r w:rsidR="004B0E4A">
        <w:rPr>
          <w:color w:val="000000"/>
          <w:sz w:val="24"/>
          <w:szCs w:val="24"/>
        </w:rPr>
        <w:t xml:space="preserve">                 </w:t>
      </w:r>
      <w:r w:rsidRPr="007919E7">
        <w:rPr>
          <w:color w:val="000000"/>
          <w:sz w:val="24"/>
          <w:szCs w:val="24"/>
        </w:rPr>
        <w:t>z punktu widzenia kryteriów przyjętych w niniejszej specyfikacji.</w:t>
      </w:r>
    </w:p>
    <w:p w:rsidR="002F6359" w:rsidRPr="007919E7" w:rsidRDefault="002F6359" w:rsidP="00DA715D">
      <w:pPr>
        <w:widowControl w:val="0"/>
        <w:tabs>
          <w:tab w:val="left" w:pos="426"/>
        </w:tabs>
        <w:autoSpaceDE w:val="0"/>
        <w:autoSpaceDN w:val="0"/>
        <w:adjustRightInd w:val="0"/>
        <w:ind w:left="426" w:hanging="426"/>
        <w:jc w:val="both"/>
        <w:rPr>
          <w:color w:val="000000"/>
          <w:sz w:val="24"/>
          <w:szCs w:val="24"/>
        </w:rPr>
      </w:pPr>
    </w:p>
    <w:p w:rsidR="00DA715D" w:rsidRDefault="00DA715D" w:rsidP="004B0E4A">
      <w:pPr>
        <w:widowControl w:val="0"/>
        <w:tabs>
          <w:tab w:val="left" w:pos="426"/>
        </w:tabs>
        <w:autoSpaceDE w:val="0"/>
        <w:autoSpaceDN w:val="0"/>
        <w:adjustRightInd w:val="0"/>
        <w:ind w:left="426" w:hanging="426"/>
        <w:jc w:val="both"/>
        <w:rPr>
          <w:color w:val="000000"/>
          <w:sz w:val="24"/>
          <w:szCs w:val="24"/>
        </w:rPr>
      </w:pPr>
      <w:r w:rsidRPr="007919E7">
        <w:rPr>
          <w:color w:val="000000"/>
          <w:sz w:val="24"/>
          <w:szCs w:val="24"/>
        </w:rPr>
        <w:t>4.</w:t>
      </w:r>
      <w:r w:rsidRPr="007919E7">
        <w:rPr>
          <w:color w:val="000000"/>
          <w:sz w:val="24"/>
          <w:szCs w:val="24"/>
        </w:rPr>
        <w:tab/>
        <w:t>Zawiadomienie o wyborze najk</w:t>
      </w:r>
      <w:r w:rsidR="004B0E4A">
        <w:rPr>
          <w:color w:val="000000"/>
          <w:sz w:val="24"/>
          <w:szCs w:val="24"/>
        </w:rPr>
        <w:t xml:space="preserve">orzystniejszej oferty zostanie </w:t>
      </w:r>
      <w:r w:rsidRPr="007919E7">
        <w:rPr>
          <w:color w:val="000000"/>
          <w:sz w:val="24"/>
          <w:szCs w:val="24"/>
        </w:rPr>
        <w:t>zamieszczone w siedzibie Zamawiającego poprzez wy</w:t>
      </w:r>
      <w:r w:rsidR="004B0E4A">
        <w:rPr>
          <w:color w:val="000000"/>
          <w:sz w:val="24"/>
          <w:szCs w:val="24"/>
        </w:rPr>
        <w:t xml:space="preserve">wieszenie informacji na tablicy </w:t>
      </w:r>
      <w:r w:rsidRPr="007919E7">
        <w:rPr>
          <w:color w:val="000000"/>
          <w:sz w:val="24"/>
          <w:szCs w:val="24"/>
        </w:rPr>
        <w:t>ogłoszeń oraz zamies</w:t>
      </w:r>
      <w:r w:rsidR="004B0E4A">
        <w:rPr>
          <w:color w:val="000000"/>
          <w:sz w:val="24"/>
          <w:szCs w:val="24"/>
        </w:rPr>
        <w:t>zczone na stronie internetowej Z</w:t>
      </w:r>
      <w:r w:rsidRPr="007919E7">
        <w:rPr>
          <w:color w:val="000000"/>
          <w:sz w:val="24"/>
          <w:szCs w:val="24"/>
        </w:rPr>
        <w:t>amawiającego.</w:t>
      </w:r>
    </w:p>
    <w:p w:rsidR="004B0E4A" w:rsidRPr="007919E7" w:rsidRDefault="004B0E4A" w:rsidP="004B0E4A">
      <w:pPr>
        <w:widowControl w:val="0"/>
        <w:tabs>
          <w:tab w:val="left" w:pos="426"/>
        </w:tabs>
        <w:autoSpaceDE w:val="0"/>
        <w:autoSpaceDN w:val="0"/>
        <w:adjustRightInd w:val="0"/>
        <w:ind w:left="426" w:hanging="426"/>
        <w:jc w:val="both"/>
        <w:rPr>
          <w:color w:val="000000"/>
          <w:sz w:val="24"/>
          <w:szCs w:val="24"/>
        </w:rPr>
      </w:pPr>
    </w:p>
    <w:p w:rsidR="00DA715D" w:rsidRDefault="00DA715D" w:rsidP="004B0E4A">
      <w:pPr>
        <w:widowControl w:val="0"/>
        <w:tabs>
          <w:tab w:val="left" w:pos="426"/>
        </w:tabs>
        <w:autoSpaceDE w:val="0"/>
        <w:autoSpaceDN w:val="0"/>
        <w:adjustRightInd w:val="0"/>
        <w:ind w:left="426" w:hanging="426"/>
        <w:jc w:val="both"/>
        <w:rPr>
          <w:color w:val="000000"/>
          <w:sz w:val="24"/>
          <w:szCs w:val="24"/>
        </w:rPr>
      </w:pPr>
      <w:r w:rsidRPr="007919E7">
        <w:rPr>
          <w:color w:val="000000"/>
          <w:sz w:val="24"/>
          <w:szCs w:val="24"/>
        </w:rPr>
        <w:t>5.</w:t>
      </w:r>
      <w:r w:rsidRPr="007919E7">
        <w:rPr>
          <w:color w:val="000000"/>
          <w:sz w:val="24"/>
          <w:szCs w:val="24"/>
        </w:rPr>
        <w:tab/>
        <w:t>Wykonawcy, którzy złożyli oferty zostaną zawiadomieni niezwłocznie o doko</w:t>
      </w:r>
      <w:r w:rsidR="004B0E4A">
        <w:rPr>
          <w:color w:val="000000"/>
          <w:sz w:val="24"/>
          <w:szCs w:val="24"/>
        </w:rPr>
        <w:t xml:space="preserve">nanym wyborze. W zawiadomieniu Zamawiający poda: </w:t>
      </w:r>
      <w:r w:rsidRPr="007919E7">
        <w:rPr>
          <w:color w:val="000000"/>
          <w:sz w:val="24"/>
          <w:szCs w:val="24"/>
        </w:rPr>
        <w:t xml:space="preserve">nazwę (firmę), adres </w:t>
      </w:r>
      <w:r w:rsidR="00B00B01">
        <w:rPr>
          <w:color w:val="000000"/>
          <w:sz w:val="24"/>
          <w:szCs w:val="24"/>
        </w:rPr>
        <w:t>W</w:t>
      </w:r>
      <w:r w:rsidRPr="007919E7">
        <w:rPr>
          <w:color w:val="000000"/>
          <w:sz w:val="24"/>
          <w:szCs w:val="24"/>
        </w:rPr>
        <w:t>ykonawcy</w:t>
      </w:r>
      <w:r w:rsidRPr="007919E7">
        <w:rPr>
          <w:color w:val="000000"/>
          <w:sz w:val="24"/>
          <w:szCs w:val="24"/>
          <w:highlight w:val="white"/>
        </w:rPr>
        <w:t>, którego ofertę wybrano</w:t>
      </w:r>
      <w:r w:rsidRPr="007919E7">
        <w:rPr>
          <w:color w:val="000000"/>
          <w:sz w:val="24"/>
          <w:szCs w:val="24"/>
        </w:rPr>
        <w:t>, uzasadnienie wyboru</w:t>
      </w:r>
      <w:r w:rsidR="004B0E4A">
        <w:rPr>
          <w:color w:val="000000"/>
          <w:sz w:val="24"/>
          <w:szCs w:val="24"/>
        </w:rPr>
        <w:t>.</w:t>
      </w:r>
    </w:p>
    <w:p w:rsidR="004B0E4A" w:rsidRPr="007919E7" w:rsidRDefault="004B0E4A" w:rsidP="004B0E4A">
      <w:pPr>
        <w:widowControl w:val="0"/>
        <w:tabs>
          <w:tab w:val="left" w:pos="426"/>
        </w:tabs>
        <w:autoSpaceDE w:val="0"/>
        <w:autoSpaceDN w:val="0"/>
        <w:adjustRightInd w:val="0"/>
        <w:ind w:left="426" w:hanging="426"/>
        <w:jc w:val="both"/>
        <w:rPr>
          <w:color w:val="000000"/>
          <w:sz w:val="24"/>
          <w:szCs w:val="24"/>
        </w:rPr>
      </w:pPr>
    </w:p>
    <w:p w:rsidR="00DA715D" w:rsidRPr="007919E7" w:rsidRDefault="00DA715D" w:rsidP="00235D51">
      <w:pPr>
        <w:widowControl w:val="0"/>
        <w:numPr>
          <w:ilvl w:val="0"/>
          <w:numId w:val="8"/>
        </w:numPr>
        <w:tabs>
          <w:tab w:val="left" w:pos="426"/>
        </w:tabs>
        <w:autoSpaceDE w:val="0"/>
        <w:autoSpaceDN w:val="0"/>
        <w:adjustRightInd w:val="0"/>
        <w:spacing w:after="200" w:line="276" w:lineRule="auto"/>
        <w:ind w:left="426" w:hanging="426"/>
        <w:jc w:val="both"/>
        <w:rPr>
          <w:color w:val="000000"/>
          <w:sz w:val="24"/>
          <w:szCs w:val="24"/>
        </w:rPr>
      </w:pPr>
      <w:r w:rsidRPr="007919E7">
        <w:rPr>
          <w:color w:val="000000"/>
          <w:sz w:val="24"/>
          <w:szCs w:val="24"/>
        </w:rPr>
        <w:t>Umowa zostanie zawarta w formie pisemnej po upływie terminu wynikającego z ustawy   Prawo zamówień publicznych.</w:t>
      </w:r>
    </w:p>
    <w:p w:rsidR="00DA715D" w:rsidRPr="007919E7" w:rsidRDefault="00DA715D" w:rsidP="00235D51">
      <w:pPr>
        <w:widowControl w:val="0"/>
        <w:numPr>
          <w:ilvl w:val="0"/>
          <w:numId w:val="8"/>
        </w:numPr>
        <w:tabs>
          <w:tab w:val="left" w:pos="426"/>
        </w:tabs>
        <w:autoSpaceDE w:val="0"/>
        <w:autoSpaceDN w:val="0"/>
        <w:adjustRightInd w:val="0"/>
        <w:spacing w:after="200" w:line="276" w:lineRule="auto"/>
        <w:ind w:left="426" w:hanging="426"/>
        <w:jc w:val="both"/>
        <w:rPr>
          <w:color w:val="000000"/>
          <w:sz w:val="24"/>
          <w:szCs w:val="24"/>
        </w:rPr>
      </w:pPr>
      <w:r w:rsidRPr="007919E7">
        <w:rPr>
          <w:color w:val="000000"/>
          <w:sz w:val="24"/>
          <w:szCs w:val="24"/>
        </w:rPr>
        <w:t>O miejs</w:t>
      </w:r>
      <w:r w:rsidR="00B00B01">
        <w:rPr>
          <w:color w:val="000000"/>
          <w:sz w:val="24"/>
          <w:szCs w:val="24"/>
        </w:rPr>
        <w:t>cu i terminie podpisania umowy Z</w:t>
      </w:r>
      <w:r w:rsidRPr="007919E7">
        <w:rPr>
          <w:color w:val="000000"/>
          <w:sz w:val="24"/>
          <w:szCs w:val="24"/>
        </w:rPr>
        <w:t xml:space="preserve">amawiający powiadomi wybranego </w:t>
      </w:r>
      <w:r w:rsidR="00B00B01">
        <w:rPr>
          <w:color w:val="000000"/>
          <w:sz w:val="24"/>
          <w:szCs w:val="24"/>
        </w:rPr>
        <w:t>W</w:t>
      </w:r>
      <w:r w:rsidRPr="007919E7">
        <w:rPr>
          <w:color w:val="000000"/>
          <w:sz w:val="24"/>
          <w:szCs w:val="24"/>
        </w:rPr>
        <w:t>ykonawcę.</w:t>
      </w:r>
    </w:p>
    <w:p w:rsidR="00DA715D" w:rsidRPr="007919E7" w:rsidRDefault="00DA715D" w:rsidP="00235D51">
      <w:pPr>
        <w:widowControl w:val="0"/>
        <w:numPr>
          <w:ilvl w:val="0"/>
          <w:numId w:val="8"/>
        </w:numPr>
        <w:tabs>
          <w:tab w:val="left" w:pos="426"/>
        </w:tabs>
        <w:autoSpaceDE w:val="0"/>
        <w:autoSpaceDN w:val="0"/>
        <w:adjustRightInd w:val="0"/>
        <w:spacing w:after="200" w:line="276" w:lineRule="auto"/>
        <w:ind w:left="426" w:hanging="426"/>
        <w:jc w:val="both"/>
        <w:rPr>
          <w:color w:val="000000"/>
          <w:sz w:val="24"/>
          <w:szCs w:val="24"/>
        </w:rPr>
      </w:pPr>
      <w:r w:rsidRPr="007919E7">
        <w:rPr>
          <w:color w:val="000000"/>
          <w:sz w:val="24"/>
          <w:szCs w:val="24"/>
        </w:rPr>
        <w:t xml:space="preserve">W przypadku, gdy okaże się, że </w:t>
      </w:r>
      <w:r w:rsidR="00B00B01">
        <w:rPr>
          <w:color w:val="000000"/>
          <w:sz w:val="24"/>
          <w:szCs w:val="24"/>
        </w:rPr>
        <w:t>W</w:t>
      </w:r>
      <w:r w:rsidRPr="007919E7">
        <w:rPr>
          <w:color w:val="000000"/>
          <w:sz w:val="24"/>
          <w:szCs w:val="24"/>
        </w:rPr>
        <w:t>ykonawca, którego oferta została wybrana będzie</w:t>
      </w:r>
      <w:r w:rsidR="00B00B01">
        <w:rPr>
          <w:color w:val="000000"/>
          <w:sz w:val="24"/>
          <w:szCs w:val="24"/>
        </w:rPr>
        <w:t xml:space="preserve"> uchylał się od zawarcia umowy Z</w:t>
      </w:r>
      <w:r w:rsidRPr="007919E7">
        <w:rPr>
          <w:color w:val="000000"/>
          <w:sz w:val="24"/>
          <w:szCs w:val="24"/>
        </w:rPr>
        <w:t>amawiający może wybrać ofertę najkorzystniejszą spośród pozostałych ofert, bez przeprowadzania ich ponownej oceny, chyba, że zachodzi jedna</w:t>
      </w:r>
      <w:r w:rsidR="00B00B01">
        <w:rPr>
          <w:color w:val="000000"/>
          <w:sz w:val="24"/>
          <w:szCs w:val="24"/>
        </w:rPr>
        <w:t xml:space="preserve"> </w:t>
      </w:r>
      <w:r w:rsidRPr="007919E7">
        <w:rPr>
          <w:color w:val="000000"/>
          <w:sz w:val="24"/>
          <w:szCs w:val="24"/>
        </w:rPr>
        <w:t>z przesłanek unieważnienia postępowania.</w:t>
      </w:r>
    </w:p>
    <w:p w:rsidR="00DA715D" w:rsidRDefault="00DA715D" w:rsidP="00DA715D">
      <w:pPr>
        <w:widowControl w:val="0"/>
        <w:autoSpaceDE w:val="0"/>
        <w:autoSpaceDN w:val="0"/>
        <w:adjustRightInd w:val="0"/>
        <w:rPr>
          <w:b/>
          <w:bCs/>
          <w:color w:val="000000"/>
          <w:sz w:val="24"/>
          <w:szCs w:val="24"/>
        </w:rPr>
      </w:pPr>
      <w:r w:rsidRPr="007919E7">
        <w:rPr>
          <w:b/>
          <w:bCs/>
          <w:color w:val="000000"/>
          <w:sz w:val="24"/>
          <w:szCs w:val="24"/>
        </w:rPr>
        <w:t xml:space="preserve">XV. Wymagania dotyczące zabezpieczenia należytego wykonania umowy </w:t>
      </w:r>
    </w:p>
    <w:p w:rsidR="004B0E4A" w:rsidRPr="007919E7" w:rsidRDefault="004B0E4A" w:rsidP="00DA715D">
      <w:pPr>
        <w:widowControl w:val="0"/>
        <w:autoSpaceDE w:val="0"/>
        <w:autoSpaceDN w:val="0"/>
        <w:adjustRightInd w:val="0"/>
        <w:rPr>
          <w:b/>
          <w:bCs/>
          <w:color w:val="000000"/>
          <w:sz w:val="24"/>
          <w:szCs w:val="24"/>
        </w:rPr>
      </w:pPr>
    </w:p>
    <w:p w:rsidR="00DA715D" w:rsidRPr="007919E7" w:rsidRDefault="00DA715D" w:rsidP="00DA715D">
      <w:pPr>
        <w:widowControl w:val="0"/>
        <w:autoSpaceDE w:val="0"/>
        <w:autoSpaceDN w:val="0"/>
        <w:adjustRightInd w:val="0"/>
        <w:rPr>
          <w:color w:val="000000"/>
          <w:sz w:val="24"/>
          <w:szCs w:val="24"/>
        </w:rPr>
      </w:pPr>
      <w:r w:rsidRPr="007919E7">
        <w:rPr>
          <w:color w:val="000000"/>
          <w:sz w:val="24"/>
          <w:szCs w:val="24"/>
        </w:rPr>
        <w:t>Zamawiający nie przewiduje wniesienia zabezpieczenia należytego wykonania umowy.</w:t>
      </w:r>
    </w:p>
    <w:p w:rsidR="00DA715D" w:rsidRPr="007919E7" w:rsidRDefault="00DA715D" w:rsidP="00DA715D">
      <w:pPr>
        <w:widowControl w:val="0"/>
        <w:autoSpaceDE w:val="0"/>
        <w:autoSpaceDN w:val="0"/>
        <w:adjustRightInd w:val="0"/>
        <w:jc w:val="both"/>
        <w:rPr>
          <w:color w:val="000000"/>
          <w:sz w:val="24"/>
          <w:szCs w:val="24"/>
        </w:rPr>
      </w:pPr>
    </w:p>
    <w:p w:rsidR="00DA715D" w:rsidRPr="007919E7" w:rsidRDefault="00DA715D" w:rsidP="00DA715D">
      <w:pPr>
        <w:widowControl w:val="0"/>
        <w:autoSpaceDE w:val="0"/>
        <w:autoSpaceDN w:val="0"/>
        <w:adjustRightInd w:val="0"/>
        <w:jc w:val="both"/>
        <w:rPr>
          <w:bCs/>
          <w:color w:val="000000"/>
          <w:sz w:val="24"/>
          <w:szCs w:val="24"/>
        </w:rPr>
      </w:pPr>
      <w:r w:rsidRPr="007919E7">
        <w:rPr>
          <w:b/>
          <w:bCs/>
          <w:color w:val="000000"/>
          <w:sz w:val="24"/>
          <w:szCs w:val="24"/>
        </w:rPr>
        <w:t xml:space="preserve">XVI. </w:t>
      </w:r>
      <w:r w:rsidR="004B0E4A" w:rsidRPr="004B0E4A">
        <w:rPr>
          <w:b/>
          <w:sz w:val="24"/>
          <w:szCs w:val="24"/>
        </w:rPr>
        <w:t xml:space="preserve">Istotne dla stron postanowienia, które zostaną wprowadzone do treści zawieranej </w:t>
      </w:r>
      <w:r w:rsidR="004B0E4A" w:rsidRPr="004B0E4A">
        <w:rPr>
          <w:b/>
          <w:sz w:val="24"/>
          <w:szCs w:val="24"/>
        </w:rPr>
        <w:lastRenderedPageBreak/>
        <w:t>umowy w sprawie zamówienia publicznego, ogólne warunki umowy albo wzór umowy, jeżeli Zamawiający wymaga od Wykonawcy, aby zawarł z nim umowę w sprawie zamówienia publicznego na takich warunkach.</w:t>
      </w:r>
    </w:p>
    <w:p w:rsidR="00DA715D" w:rsidRPr="007919E7" w:rsidRDefault="00DA715D" w:rsidP="00DA715D">
      <w:pPr>
        <w:widowControl w:val="0"/>
        <w:autoSpaceDE w:val="0"/>
        <w:autoSpaceDN w:val="0"/>
        <w:adjustRightInd w:val="0"/>
        <w:rPr>
          <w:color w:val="000000"/>
          <w:sz w:val="24"/>
          <w:szCs w:val="24"/>
        </w:rPr>
      </w:pPr>
    </w:p>
    <w:p w:rsidR="008F6001" w:rsidRPr="007919E7" w:rsidRDefault="00DA715D" w:rsidP="00DA715D">
      <w:pPr>
        <w:widowControl w:val="0"/>
        <w:tabs>
          <w:tab w:val="left" w:pos="426"/>
        </w:tabs>
        <w:autoSpaceDE w:val="0"/>
        <w:autoSpaceDN w:val="0"/>
        <w:adjustRightInd w:val="0"/>
        <w:jc w:val="both"/>
        <w:rPr>
          <w:color w:val="000000"/>
          <w:sz w:val="24"/>
          <w:szCs w:val="24"/>
        </w:rPr>
      </w:pPr>
      <w:r w:rsidRPr="007919E7">
        <w:rPr>
          <w:color w:val="000000"/>
          <w:sz w:val="24"/>
          <w:szCs w:val="24"/>
        </w:rPr>
        <w:t xml:space="preserve">Postanowienia umowy zawarto we </w:t>
      </w:r>
      <w:r w:rsidRPr="007919E7">
        <w:rPr>
          <w:b/>
          <w:color w:val="000000"/>
          <w:sz w:val="24"/>
          <w:szCs w:val="24"/>
        </w:rPr>
        <w:t>wzorze umowy</w:t>
      </w:r>
      <w:r w:rsidRPr="007919E7">
        <w:rPr>
          <w:color w:val="000000"/>
          <w:sz w:val="24"/>
          <w:szCs w:val="24"/>
        </w:rPr>
        <w:t>, kt</w:t>
      </w:r>
      <w:r w:rsidRPr="007919E7">
        <w:rPr>
          <w:color w:val="000000"/>
          <w:sz w:val="24"/>
          <w:szCs w:val="24"/>
          <w:highlight w:val="white"/>
        </w:rPr>
        <w:t>óry stanowi załącznik num</w:t>
      </w:r>
      <w:r w:rsidRPr="007919E7">
        <w:rPr>
          <w:color w:val="000000"/>
          <w:sz w:val="24"/>
          <w:szCs w:val="24"/>
        </w:rPr>
        <w:t xml:space="preserve">er 4 do </w:t>
      </w:r>
      <w:r w:rsidR="00B00B01">
        <w:rPr>
          <w:color w:val="000000"/>
          <w:sz w:val="24"/>
          <w:szCs w:val="24"/>
        </w:rPr>
        <w:t>S</w:t>
      </w:r>
      <w:r w:rsidRPr="007919E7">
        <w:rPr>
          <w:color w:val="000000"/>
          <w:sz w:val="24"/>
          <w:szCs w:val="24"/>
        </w:rPr>
        <w:t xml:space="preserve">pecyfikacji </w:t>
      </w:r>
      <w:r w:rsidR="00B00B01">
        <w:rPr>
          <w:color w:val="000000"/>
          <w:sz w:val="24"/>
          <w:szCs w:val="24"/>
        </w:rPr>
        <w:t>I</w:t>
      </w:r>
      <w:r w:rsidRPr="007919E7">
        <w:rPr>
          <w:color w:val="000000"/>
          <w:sz w:val="24"/>
          <w:szCs w:val="24"/>
        </w:rPr>
        <w:t>stotn</w:t>
      </w:r>
      <w:r w:rsidR="00B00B01">
        <w:rPr>
          <w:color w:val="000000"/>
          <w:sz w:val="24"/>
          <w:szCs w:val="24"/>
        </w:rPr>
        <w:t>ych Warunków Z</w:t>
      </w:r>
      <w:r w:rsidRPr="007919E7">
        <w:rPr>
          <w:color w:val="000000"/>
          <w:sz w:val="24"/>
          <w:szCs w:val="24"/>
        </w:rPr>
        <w:t>amówienia.</w:t>
      </w:r>
    </w:p>
    <w:p w:rsidR="00DA715D" w:rsidRPr="007919E7" w:rsidRDefault="00DA715D" w:rsidP="00DA715D">
      <w:pPr>
        <w:widowControl w:val="0"/>
        <w:autoSpaceDE w:val="0"/>
        <w:autoSpaceDN w:val="0"/>
        <w:adjustRightInd w:val="0"/>
        <w:jc w:val="both"/>
        <w:rPr>
          <w:b/>
          <w:bCs/>
          <w:color w:val="000000"/>
          <w:sz w:val="24"/>
          <w:szCs w:val="24"/>
        </w:rPr>
      </w:pPr>
      <w:r w:rsidRPr="007919E7">
        <w:rPr>
          <w:b/>
          <w:bCs/>
          <w:color w:val="000000"/>
          <w:sz w:val="24"/>
          <w:szCs w:val="24"/>
        </w:rPr>
        <w:t>XVII. Pouczenie o środkach ochrony prawnej.</w:t>
      </w:r>
    </w:p>
    <w:p w:rsidR="00DA715D" w:rsidRDefault="00DA715D" w:rsidP="00DA715D">
      <w:pPr>
        <w:widowControl w:val="0"/>
        <w:tabs>
          <w:tab w:val="left" w:leader="dot" w:pos="6120"/>
          <w:tab w:val="left" w:leader="dot" w:pos="9000"/>
        </w:tabs>
        <w:suppressAutoHyphens/>
        <w:autoSpaceDE w:val="0"/>
        <w:autoSpaceDN w:val="0"/>
        <w:adjustRightInd w:val="0"/>
        <w:spacing w:before="60" w:after="60"/>
        <w:jc w:val="both"/>
        <w:rPr>
          <w:color w:val="000000"/>
          <w:sz w:val="24"/>
          <w:szCs w:val="24"/>
        </w:rPr>
      </w:pPr>
      <w:r w:rsidRPr="007919E7">
        <w:rPr>
          <w:color w:val="000000"/>
          <w:sz w:val="24"/>
          <w:szCs w:val="24"/>
        </w:rPr>
        <w:t xml:space="preserve">Wykonawcom, których interes prawny w uzyskaniu zamówienia doznał lub może doznać uszczerbku w wyniku naruszenia przez Zamawiającego przepisów ustawy, przepisów wykonawczych, jak też postanowień niniejszej Specyfikacji Istotnych Warunków Zamówienia, przysługują środki ochrony prawnej przewidziane w Dziale VI ustawy Prawo zamówień publicznych. </w:t>
      </w:r>
    </w:p>
    <w:p w:rsidR="002F6359" w:rsidRPr="007919E7" w:rsidRDefault="002F6359" w:rsidP="00DA715D">
      <w:pPr>
        <w:widowControl w:val="0"/>
        <w:tabs>
          <w:tab w:val="left" w:leader="dot" w:pos="6120"/>
          <w:tab w:val="left" w:leader="dot" w:pos="9000"/>
        </w:tabs>
        <w:suppressAutoHyphens/>
        <w:autoSpaceDE w:val="0"/>
        <w:autoSpaceDN w:val="0"/>
        <w:adjustRightInd w:val="0"/>
        <w:spacing w:before="60" w:after="60"/>
        <w:jc w:val="both"/>
        <w:rPr>
          <w:color w:val="000000"/>
          <w:sz w:val="24"/>
          <w:szCs w:val="24"/>
        </w:rPr>
      </w:pPr>
    </w:p>
    <w:p w:rsidR="00DA715D" w:rsidRPr="007919E7" w:rsidRDefault="00DA715D" w:rsidP="00DA715D">
      <w:pPr>
        <w:widowControl w:val="0"/>
        <w:autoSpaceDE w:val="0"/>
        <w:autoSpaceDN w:val="0"/>
        <w:adjustRightInd w:val="0"/>
        <w:jc w:val="both"/>
        <w:rPr>
          <w:b/>
          <w:bCs/>
          <w:color w:val="000000"/>
          <w:sz w:val="24"/>
          <w:szCs w:val="24"/>
        </w:rPr>
      </w:pPr>
      <w:r w:rsidRPr="007919E7">
        <w:rPr>
          <w:b/>
          <w:bCs/>
          <w:color w:val="000000"/>
          <w:sz w:val="24"/>
          <w:szCs w:val="24"/>
        </w:rPr>
        <w:t>XVIII. Załączniki</w:t>
      </w:r>
    </w:p>
    <w:p w:rsidR="00DA715D" w:rsidRPr="007919E7" w:rsidRDefault="00DA715D" w:rsidP="00DA715D">
      <w:pPr>
        <w:widowControl w:val="0"/>
        <w:autoSpaceDE w:val="0"/>
        <w:autoSpaceDN w:val="0"/>
        <w:adjustRightInd w:val="0"/>
        <w:jc w:val="both"/>
        <w:rPr>
          <w:color w:val="000000"/>
          <w:sz w:val="24"/>
          <w:szCs w:val="24"/>
        </w:rPr>
      </w:pPr>
    </w:p>
    <w:p w:rsidR="00DA715D" w:rsidRPr="007919E7" w:rsidRDefault="00DA715D" w:rsidP="00DA715D">
      <w:pPr>
        <w:widowControl w:val="0"/>
        <w:autoSpaceDE w:val="0"/>
        <w:autoSpaceDN w:val="0"/>
        <w:adjustRightInd w:val="0"/>
        <w:rPr>
          <w:color w:val="000000"/>
          <w:sz w:val="24"/>
          <w:szCs w:val="24"/>
        </w:rPr>
      </w:pPr>
      <w:r w:rsidRPr="007919E7">
        <w:rPr>
          <w:color w:val="000000"/>
          <w:sz w:val="24"/>
          <w:szCs w:val="24"/>
        </w:rPr>
        <w:t>Załączniki składające się na integralną cześć specyfikacji:</w:t>
      </w:r>
    </w:p>
    <w:p w:rsidR="00DA715D" w:rsidRPr="007919E7" w:rsidRDefault="00DA715D" w:rsidP="00DA715D">
      <w:pPr>
        <w:widowControl w:val="0"/>
        <w:autoSpaceDE w:val="0"/>
        <w:autoSpaceDN w:val="0"/>
        <w:adjustRightInd w:val="0"/>
        <w:rPr>
          <w:color w:val="000000"/>
          <w:sz w:val="24"/>
          <w:szCs w:val="24"/>
        </w:rPr>
      </w:pPr>
    </w:p>
    <w:p w:rsidR="00DA715D" w:rsidRPr="007919E7" w:rsidRDefault="00DA715D" w:rsidP="00235D51">
      <w:pPr>
        <w:widowControl w:val="0"/>
        <w:numPr>
          <w:ilvl w:val="0"/>
          <w:numId w:val="6"/>
        </w:numPr>
        <w:autoSpaceDE w:val="0"/>
        <w:autoSpaceDN w:val="0"/>
        <w:adjustRightInd w:val="0"/>
        <w:jc w:val="both"/>
        <w:rPr>
          <w:color w:val="000000"/>
          <w:sz w:val="24"/>
          <w:szCs w:val="24"/>
        </w:rPr>
      </w:pPr>
      <w:r w:rsidRPr="007919E7">
        <w:rPr>
          <w:color w:val="000000"/>
          <w:sz w:val="24"/>
          <w:szCs w:val="24"/>
        </w:rPr>
        <w:t>Formularz ofertowy</w:t>
      </w:r>
      <w:r w:rsidR="00F65206">
        <w:rPr>
          <w:color w:val="000000"/>
          <w:sz w:val="24"/>
          <w:szCs w:val="24"/>
        </w:rPr>
        <w:t>.</w:t>
      </w:r>
    </w:p>
    <w:p w:rsidR="00DA715D" w:rsidRPr="007919E7" w:rsidRDefault="00DA715D" w:rsidP="00235D51">
      <w:pPr>
        <w:widowControl w:val="0"/>
        <w:numPr>
          <w:ilvl w:val="0"/>
          <w:numId w:val="6"/>
        </w:numPr>
        <w:autoSpaceDE w:val="0"/>
        <w:autoSpaceDN w:val="0"/>
        <w:adjustRightInd w:val="0"/>
        <w:jc w:val="both"/>
        <w:rPr>
          <w:color w:val="000000"/>
          <w:sz w:val="24"/>
          <w:szCs w:val="24"/>
        </w:rPr>
      </w:pPr>
      <w:r w:rsidRPr="007919E7">
        <w:rPr>
          <w:color w:val="000000"/>
          <w:sz w:val="24"/>
          <w:szCs w:val="24"/>
        </w:rPr>
        <w:t xml:space="preserve">Oświadczenie o </w:t>
      </w:r>
      <w:r w:rsidR="009F5461">
        <w:rPr>
          <w:color w:val="000000"/>
          <w:sz w:val="24"/>
          <w:szCs w:val="24"/>
        </w:rPr>
        <w:t>przynależności do grupy kapitałowej</w:t>
      </w:r>
      <w:r w:rsidRPr="007919E7">
        <w:rPr>
          <w:color w:val="000000"/>
          <w:sz w:val="24"/>
          <w:szCs w:val="24"/>
        </w:rPr>
        <w:t>.</w:t>
      </w:r>
    </w:p>
    <w:p w:rsidR="00DA715D" w:rsidRPr="007919E7" w:rsidRDefault="009F5461" w:rsidP="00235D51">
      <w:pPr>
        <w:widowControl w:val="0"/>
        <w:numPr>
          <w:ilvl w:val="0"/>
          <w:numId w:val="6"/>
        </w:numPr>
        <w:autoSpaceDE w:val="0"/>
        <w:autoSpaceDN w:val="0"/>
        <w:adjustRightInd w:val="0"/>
        <w:jc w:val="both"/>
        <w:rPr>
          <w:color w:val="000000"/>
          <w:sz w:val="24"/>
          <w:szCs w:val="24"/>
        </w:rPr>
      </w:pPr>
      <w:r>
        <w:rPr>
          <w:color w:val="000000"/>
          <w:sz w:val="24"/>
          <w:szCs w:val="24"/>
        </w:rPr>
        <w:t>Oświadczenie dotycząc</w:t>
      </w:r>
      <w:r w:rsidR="005E45EB">
        <w:rPr>
          <w:color w:val="000000"/>
          <w:sz w:val="24"/>
          <w:szCs w:val="24"/>
        </w:rPr>
        <w:t>e przesłanek wykluczenia z postę</w:t>
      </w:r>
      <w:r>
        <w:rPr>
          <w:color w:val="000000"/>
          <w:sz w:val="24"/>
          <w:szCs w:val="24"/>
        </w:rPr>
        <w:t>powania.</w:t>
      </w:r>
    </w:p>
    <w:p w:rsidR="00DA715D" w:rsidRPr="007919E7" w:rsidRDefault="00DA715D" w:rsidP="00235D51">
      <w:pPr>
        <w:widowControl w:val="0"/>
        <w:numPr>
          <w:ilvl w:val="0"/>
          <w:numId w:val="6"/>
        </w:numPr>
        <w:autoSpaceDE w:val="0"/>
        <w:autoSpaceDN w:val="0"/>
        <w:adjustRightInd w:val="0"/>
        <w:jc w:val="both"/>
        <w:rPr>
          <w:color w:val="000000"/>
          <w:sz w:val="24"/>
          <w:szCs w:val="24"/>
        </w:rPr>
      </w:pPr>
      <w:r w:rsidRPr="007919E7">
        <w:rPr>
          <w:color w:val="000000"/>
          <w:sz w:val="24"/>
          <w:szCs w:val="24"/>
        </w:rPr>
        <w:t>Wz</w:t>
      </w:r>
      <w:r w:rsidRPr="007919E7">
        <w:rPr>
          <w:color w:val="000000"/>
          <w:sz w:val="24"/>
          <w:szCs w:val="24"/>
          <w:highlight w:val="white"/>
        </w:rPr>
        <w:t>ór umowy</w:t>
      </w:r>
      <w:r w:rsidRPr="007919E7">
        <w:rPr>
          <w:color w:val="000000"/>
          <w:sz w:val="24"/>
          <w:szCs w:val="24"/>
        </w:rPr>
        <w:t>.</w:t>
      </w:r>
    </w:p>
    <w:p w:rsidR="00DA715D" w:rsidRDefault="00DA715D" w:rsidP="00DA715D">
      <w:pPr>
        <w:widowControl w:val="0"/>
        <w:autoSpaceDE w:val="0"/>
        <w:autoSpaceDN w:val="0"/>
        <w:adjustRightInd w:val="0"/>
        <w:rPr>
          <w:color w:val="000000"/>
          <w:sz w:val="24"/>
          <w:szCs w:val="24"/>
        </w:rPr>
      </w:pPr>
    </w:p>
    <w:p w:rsidR="009F5461" w:rsidRDefault="009F5461" w:rsidP="00DA715D">
      <w:pPr>
        <w:widowControl w:val="0"/>
        <w:autoSpaceDE w:val="0"/>
        <w:autoSpaceDN w:val="0"/>
        <w:adjustRightInd w:val="0"/>
        <w:rPr>
          <w:color w:val="000000"/>
          <w:sz w:val="24"/>
          <w:szCs w:val="24"/>
        </w:rPr>
      </w:pPr>
    </w:p>
    <w:p w:rsidR="009F5461" w:rsidRPr="007919E7" w:rsidRDefault="009F5461" w:rsidP="00DA715D">
      <w:pPr>
        <w:widowControl w:val="0"/>
        <w:autoSpaceDE w:val="0"/>
        <w:autoSpaceDN w:val="0"/>
        <w:adjustRightInd w:val="0"/>
        <w:rPr>
          <w:color w:val="000000"/>
          <w:sz w:val="24"/>
          <w:szCs w:val="24"/>
        </w:rPr>
      </w:pPr>
    </w:p>
    <w:p w:rsidR="00DA715D" w:rsidRPr="007919E7" w:rsidRDefault="00E21C8A" w:rsidP="00DA715D">
      <w:pPr>
        <w:widowControl w:val="0"/>
        <w:autoSpaceDE w:val="0"/>
        <w:autoSpaceDN w:val="0"/>
        <w:adjustRightInd w:val="0"/>
        <w:rPr>
          <w:color w:val="000000"/>
          <w:sz w:val="24"/>
          <w:szCs w:val="24"/>
        </w:rPr>
      </w:pPr>
      <w:r>
        <w:rPr>
          <w:color w:val="000000"/>
          <w:sz w:val="24"/>
          <w:szCs w:val="24"/>
        </w:rPr>
        <w:t>Szczecin</w:t>
      </w:r>
      <w:r w:rsidR="00DA715D" w:rsidRPr="007919E7">
        <w:rPr>
          <w:color w:val="000000"/>
          <w:sz w:val="24"/>
          <w:szCs w:val="24"/>
        </w:rPr>
        <w:t xml:space="preserve">, </w:t>
      </w:r>
      <w:r w:rsidR="00FC73D3">
        <w:rPr>
          <w:color w:val="000000"/>
          <w:sz w:val="24"/>
          <w:szCs w:val="24"/>
        </w:rPr>
        <w:t xml:space="preserve">1 sierpnia </w:t>
      </w:r>
      <w:r w:rsidR="00DA715D" w:rsidRPr="007919E7">
        <w:rPr>
          <w:color w:val="000000"/>
          <w:sz w:val="24"/>
          <w:szCs w:val="24"/>
        </w:rPr>
        <w:t>2018 r.</w:t>
      </w:r>
    </w:p>
    <w:p w:rsidR="00DA715D" w:rsidRPr="007919E7" w:rsidRDefault="00DA715D" w:rsidP="00DA715D">
      <w:pPr>
        <w:widowControl w:val="0"/>
        <w:autoSpaceDE w:val="0"/>
        <w:autoSpaceDN w:val="0"/>
        <w:adjustRightInd w:val="0"/>
        <w:jc w:val="both"/>
        <w:rPr>
          <w:color w:val="000000"/>
          <w:sz w:val="24"/>
          <w:szCs w:val="24"/>
        </w:rPr>
      </w:pPr>
    </w:p>
    <w:p w:rsidR="00DA715D" w:rsidRPr="007919E7" w:rsidRDefault="00DA715D" w:rsidP="00DA715D">
      <w:pPr>
        <w:widowControl w:val="0"/>
        <w:autoSpaceDE w:val="0"/>
        <w:autoSpaceDN w:val="0"/>
        <w:adjustRightInd w:val="0"/>
        <w:jc w:val="both"/>
        <w:rPr>
          <w:color w:val="000000"/>
          <w:sz w:val="24"/>
          <w:szCs w:val="24"/>
        </w:rPr>
      </w:pPr>
      <w:r w:rsidRPr="007919E7">
        <w:rPr>
          <w:color w:val="000000"/>
          <w:sz w:val="24"/>
          <w:szCs w:val="24"/>
        </w:rPr>
        <w:t>__________________________________</w:t>
      </w:r>
    </w:p>
    <w:p w:rsidR="00DA715D" w:rsidRPr="00DA715D" w:rsidRDefault="00E21C8A" w:rsidP="00DA715D">
      <w:pPr>
        <w:pStyle w:val="Bezodstpw"/>
        <w:rPr>
          <w:rFonts w:ascii="Times New Roman" w:hAnsi="Times New Roman" w:cs="Times New Roman"/>
          <w:b/>
          <w:sz w:val="24"/>
          <w:szCs w:val="24"/>
        </w:rPr>
      </w:pPr>
      <w:r>
        <w:rPr>
          <w:rFonts w:ascii="Times New Roman" w:hAnsi="Times New Roman" w:cs="Times New Roman"/>
          <w:color w:val="000000"/>
          <w:sz w:val="24"/>
          <w:szCs w:val="24"/>
        </w:rPr>
        <w:t>Artur Przybylski</w:t>
      </w:r>
      <w:r w:rsidR="00DA715D" w:rsidRPr="007919E7">
        <w:rPr>
          <w:rFonts w:ascii="Times New Roman" w:hAnsi="Times New Roman" w:cs="Times New Roman"/>
          <w:color w:val="000000"/>
          <w:sz w:val="24"/>
          <w:szCs w:val="24"/>
        </w:rPr>
        <w:t xml:space="preserve"> – komendant wojewódzki PS</w:t>
      </w:r>
      <w:r w:rsidR="00DA715D" w:rsidRPr="00DA715D">
        <w:rPr>
          <w:rFonts w:ascii="Times New Roman" w:hAnsi="Times New Roman" w:cs="Times New Roman"/>
          <w:color w:val="000000"/>
          <w:sz w:val="24"/>
          <w:szCs w:val="24"/>
        </w:rPr>
        <w:t xml:space="preserve">R w </w:t>
      </w:r>
      <w:r>
        <w:rPr>
          <w:rFonts w:ascii="Times New Roman" w:hAnsi="Times New Roman" w:cs="Times New Roman"/>
          <w:color w:val="000000"/>
          <w:sz w:val="24"/>
          <w:szCs w:val="24"/>
        </w:rPr>
        <w:t>Szczecinie</w:t>
      </w:r>
    </w:p>
    <w:sectPr w:rsidR="00DA715D" w:rsidRPr="00DA715D" w:rsidSect="002F6359">
      <w:headerReference w:type="default" r:id="rId9"/>
      <w:footerReference w:type="default" r:id="rId10"/>
      <w:pgSz w:w="11906" w:h="16838"/>
      <w:pgMar w:top="1276"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6FA4" w:rsidRDefault="00EC6FA4" w:rsidP="001602EE">
      <w:r>
        <w:separator/>
      </w:r>
    </w:p>
  </w:endnote>
  <w:endnote w:type="continuationSeparator" w:id="0">
    <w:p w:rsidR="00EC6FA4" w:rsidRDefault="00EC6FA4" w:rsidP="001602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0873876"/>
      <w:docPartObj>
        <w:docPartGallery w:val="Page Numbers (Bottom of Page)"/>
        <w:docPartUnique/>
      </w:docPartObj>
    </w:sdtPr>
    <w:sdtEndPr/>
    <w:sdtContent>
      <w:sdt>
        <w:sdtPr>
          <w:id w:val="860082579"/>
          <w:docPartObj>
            <w:docPartGallery w:val="Page Numbers (Top of Page)"/>
            <w:docPartUnique/>
          </w:docPartObj>
        </w:sdtPr>
        <w:sdtEndPr/>
        <w:sdtContent>
          <w:p w:rsidR="00DE4F84" w:rsidRDefault="00DE4F84">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sidR="00CF68AC">
              <w:rPr>
                <w:b/>
                <w:bCs/>
                <w:noProof/>
              </w:rPr>
              <w:t>12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CF68AC">
              <w:rPr>
                <w:b/>
                <w:bCs/>
                <w:noProof/>
              </w:rPr>
              <w:t>13</w:t>
            </w:r>
            <w:r>
              <w:rPr>
                <w:b/>
                <w:bCs/>
                <w:sz w:val="24"/>
                <w:szCs w:val="24"/>
              </w:rPr>
              <w:fldChar w:fldCharType="end"/>
            </w:r>
          </w:p>
        </w:sdtContent>
      </w:sdt>
    </w:sdtContent>
  </w:sdt>
  <w:p w:rsidR="00DE4F84" w:rsidRDefault="00DE4F84">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6FA4" w:rsidRDefault="00EC6FA4" w:rsidP="001602EE">
      <w:r>
        <w:separator/>
      </w:r>
    </w:p>
  </w:footnote>
  <w:footnote w:type="continuationSeparator" w:id="0">
    <w:p w:rsidR="00EC6FA4" w:rsidRDefault="00EC6FA4" w:rsidP="001602EE">
      <w:r>
        <w:continuationSeparator/>
      </w:r>
    </w:p>
  </w:footnote>
  <w:footnote w:id="1">
    <w:p w:rsidR="004F1121" w:rsidRDefault="004F1121" w:rsidP="004F1121">
      <w:pPr>
        <w:pStyle w:val="Tekstprzypisudolnego"/>
        <w:jc w:val="both"/>
      </w:pPr>
      <w:r>
        <w:rPr>
          <w:rStyle w:val="Odwoanieprzypisudolnego"/>
        </w:rPr>
        <w:footnoteRef/>
      </w:r>
      <w:r>
        <w:t xml:space="preserve"> </w:t>
      </w:r>
      <w:r w:rsidRPr="00C434E6">
        <w:rPr>
          <w:rFonts w:ascii="Arial" w:hAnsi="Arial" w:cs="Arial"/>
          <w:bCs/>
          <w:iCs/>
          <w:sz w:val="16"/>
          <w:szCs w:val="16"/>
        </w:rPr>
        <w:t>Zgodnie z Rozporządzeniem Prezesa Rady Ministrów z dnia 10 maja 2011 r. w sprawie innych niż cena obowiązkowych kryteriów oceny ofert w odniesieniu do niektórych rodzajów zamówień publicznych (Dz. U. Nr 96, poz. 559)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E8C" w:rsidRDefault="00131E8C" w:rsidP="00131E8C">
    <w:pPr>
      <w:jc w:val="center"/>
    </w:pPr>
    <w:r>
      <w:rPr>
        <w:noProof/>
      </w:rPr>
      <w:drawing>
        <wp:anchor distT="0" distB="0" distL="114300" distR="114300" simplePos="0" relativeHeight="251656192" behindDoc="0" locked="0" layoutInCell="1" allowOverlap="1">
          <wp:simplePos x="0" y="0"/>
          <wp:positionH relativeFrom="column">
            <wp:posOffset>-623570</wp:posOffset>
          </wp:positionH>
          <wp:positionV relativeFrom="paragraph">
            <wp:posOffset>-4445</wp:posOffset>
          </wp:positionV>
          <wp:extent cx="1876425" cy="600075"/>
          <wp:effectExtent l="0" t="0" r="9525" b="9525"/>
          <wp:wrapNone/>
          <wp:docPr id="17" name="Obraz 17" descr="LOGO poprawio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descr="LOGO poprawio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6425" cy="6000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simplePos x="0" y="0"/>
          <wp:positionH relativeFrom="column">
            <wp:posOffset>3322320</wp:posOffset>
          </wp:positionH>
          <wp:positionV relativeFrom="paragraph">
            <wp:posOffset>10795</wp:posOffset>
          </wp:positionV>
          <wp:extent cx="714375" cy="657225"/>
          <wp:effectExtent l="0" t="0" r="9525" b="9525"/>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4375" cy="6572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simplePos x="0" y="0"/>
          <wp:positionH relativeFrom="column">
            <wp:posOffset>4257040</wp:posOffset>
          </wp:positionH>
          <wp:positionV relativeFrom="paragraph">
            <wp:posOffset>-170815</wp:posOffset>
          </wp:positionV>
          <wp:extent cx="2177415" cy="1077595"/>
          <wp:effectExtent l="0" t="0" r="0" b="8255"/>
          <wp:wrapNone/>
          <wp:docPr id="19" name="Obraz 19" descr="UE color poziom 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UE color poziom p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177415" cy="107759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1318895</wp:posOffset>
          </wp:positionH>
          <wp:positionV relativeFrom="paragraph">
            <wp:posOffset>-3810</wp:posOffset>
          </wp:positionV>
          <wp:extent cx="1809750" cy="638175"/>
          <wp:effectExtent l="0" t="0" r="0" b="9525"/>
          <wp:wrapNone/>
          <wp:docPr id="20" name="Obraz 20" descr="MGMiZS 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MGMiZS logo 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809750" cy="638175"/>
                  </a:xfrm>
                  <a:prstGeom prst="rect">
                    <a:avLst/>
                  </a:prstGeom>
                  <a:noFill/>
                </pic:spPr>
              </pic:pic>
            </a:graphicData>
          </a:graphic>
          <wp14:sizeRelH relativeFrom="page">
            <wp14:pctWidth>0</wp14:pctWidth>
          </wp14:sizeRelH>
          <wp14:sizeRelV relativeFrom="page">
            <wp14:pctHeight>0</wp14:pctHeight>
          </wp14:sizeRelV>
        </wp:anchor>
      </w:drawing>
    </w:r>
  </w:p>
  <w:p w:rsidR="00131E8C" w:rsidRDefault="00131E8C" w:rsidP="00131E8C">
    <w:r>
      <w:t xml:space="preserve">            </w:t>
    </w:r>
  </w:p>
  <w:p w:rsidR="00131E8C" w:rsidRDefault="00131E8C" w:rsidP="00131E8C">
    <w:pPr>
      <w:pStyle w:val="OZNPROJEKTUwskazaniedatylubwersjiprojektu"/>
      <w:spacing w:line="240" w:lineRule="auto"/>
      <w:jc w:val="left"/>
      <w:rPr>
        <w:sz w:val="20"/>
      </w:rPr>
    </w:pPr>
  </w:p>
  <w:p w:rsidR="00131E8C" w:rsidRDefault="00131E8C" w:rsidP="00131E8C">
    <w:pPr>
      <w:pStyle w:val="Nagwek"/>
      <w:rPr>
        <w:sz w:val="24"/>
      </w:rPr>
    </w:pPr>
  </w:p>
  <w:p w:rsidR="00131E8C" w:rsidRDefault="00131E8C">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9821D8"/>
    <w:multiLevelType w:val="multilevel"/>
    <w:tmpl w:val="0486F09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34D7DE8"/>
    <w:multiLevelType w:val="hybridMultilevel"/>
    <w:tmpl w:val="859AC5E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267D4993"/>
    <w:multiLevelType w:val="hybridMultilevel"/>
    <w:tmpl w:val="474ED878"/>
    <w:lvl w:ilvl="0" w:tplc="0415000F">
      <w:start w:val="1"/>
      <w:numFmt w:val="decimal"/>
      <w:lvlText w:val="%1."/>
      <w:lvlJc w:val="left"/>
      <w:pPr>
        <w:ind w:left="872" w:hanging="360"/>
      </w:pPr>
      <w:rPr>
        <w:rFonts w:hint="default"/>
      </w:rPr>
    </w:lvl>
    <w:lvl w:ilvl="1" w:tplc="04150019" w:tentative="1">
      <w:start w:val="1"/>
      <w:numFmt w:val="lowerLetter"/>
      <w:lvlText w:val="%2."/>
      <w:lvlJc w:val="left"/>
      <w:pPr>
        <w:ind w:left="1592" w:hanging="360"/>
      </w:pPr>
    </w:lvl>
    <w:lvl w:ilvl="2" w:tplc="0415001B" w:tentative="1">
      <w:start w:val="1"/>
      <w:numFmt w:val="lowerRoman"/>
      <w:lvlText w:val="%3."/>
      <w:lvlJc w:val="right"/>
      <w:pPr>
        <w:ind w:left="2312" w:hanging="180"/>
      </w:pPr>
    </w:lvl>
    <w:lvl w:ilvl="3" w:tplc="0415000F" w:tentative="1">
      <w:start w:val="1"/>
      <w:numFmt w:val="decimal"/>
      <w:lvlText w:val="%4."/>
      <w:lvlJc w:val="left"/>
      <w:pPr>
        <w:ind w:left="3032" w:hanging="360"/>
      </w:pPr>
    </w:lvl>
    <w:lvl w:ilvl="4" w:tplc="04150019" w:tentative="1">
      <w:start w:val="1"/>
      <w:numFmt w:val="lowerLetter"/>
      <w:lvlText w:val="%5."/>
      <w:lvlJc w:val="left"/>
      <w:pPr>
        <w:ind w:left="3752" w:hanging="360"/>
      </w:pPr>
    </w:lvl>
    <w:lvl w:ilvl="5" w:tplc="0415001B" w:tentative="1">
      <w:start w:val="1"/>
      <w:numFmt w:val="lowerRoman"/>
      <w:lvlText w:val="%6."/>
      <w:lvlJc w:val="right"/>
      <w:pPr>
        <w:ind w:left="4472" w:hanging="180"/>
      </w:pPr>
    </w:lvl>
    <w:lvl w:ilvl="6" w:tplc="0415000F" w:tentative="1">
      <w:start w:val="1"/>
      <w:numFmt w:val="decimal"/>
      <w:lvlText w:val="%7."/>
      <w:lvlJc w:val="left"/>
      <w:pPr>
        <w:ind w:left="5192" w:hanging="360"/>
      </w:pPr>
    </w:lvl>
    <w:lvl w:ilvl="7" w:tplc="04150019" w:tentative="1">
      <w:start w:val="1"/>
      <w:numFmt w:val="lowerLetter"/>
      <w:lvlText w:val="%8."/>
      <w:lvlJc w:val="left"/>
      <w:pPr>
        <w:ind w:left="5912" w:hanging="360"/>
      </w:pPr>
    </w:lvl>
    <w:lvl w:ilvl="8" w:tplc="0415001B" w:tentative="1">
      <w:start w:val="1"/>
      <w:numFmt w:val="lowerRoman"/>
      <w:lvlText w:val="%9."/>
      <w:lvlJc w:val="right"/>
      <w:pPr>
        <w:ind w:left="6632" w:hanging="180"/>
      </w:pPr>
    </w:lvl>
  </w:abstractNum>
  <w:abstractNum w:abstractNumId="3" w15:restartNumberingAfterBreak="0">
    <w:nsid w:val="28004C34"/>
    <w:multiLevelType w:val="hybridMultilevel"/>
    <w:tmpl w:val="7C68FF02"/>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2203111"/>
    <w:multiLevelType w:val="hybridMultilevel"/>
    <w:tmpl w:val="1834F9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457133DF"/>
    <w:multiLevelType w:val="hybridMultilevel"/>
    <w:tmpl w:val="38208948"/>
    <w:lvl w:ilvl="0" w:tplc="32788D60">
      <w:start w:val="1"/>
      <w:numFmt w:val="decimal"/>
      <w:lvlText w:val="%1)"/>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469221A2"/>
    <w:multiLevelType w:val="hybridMultilevel"/>
    <w:tmpl w:val="6B60E434"/>
    <w:lvl w:ilvl="0" w:tplc="AD0AC2F8">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61E25FDE"/>
    <w:multiLevelType w:val="hybridMultilevel"/>
    <w:tmpl w:val="26E463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68B0788E"/>
    <w:multiLevelType w:val="hybridMultilevel"/>
    <w:tmpl w:val="59E647B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72DE0885"/>
    <w:multiLevelType w:val="hybridMultilevel"/>
    <w:tmpl w:val="ACFE2F00"/>
    <w:lvl w:ilvl="0" w:tplc="8886F1DA">
      <w:start w:val="1"/>
      <w:numFmt w:val="decimal"/>
      <w:lvlText w:val="%1."/>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7BEC59B5"/>
    <w:multiLevelType w:val="hybridMultilevel"/>
    <w:tmpl w:val="DB84E21E"/>
    <w:lvl w:ilvl="0" w:tplc="5EA8A580">
      <w:start w:val="1"/>
      <w:numFmt w:val="decimal"/>
      <w:lvlText w:val="%1)"/>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7E0E37B5"/>
    <w:multiLevelType w:val="hybridMultilevel"/>
    <w:tmpl w:val="027CA06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num>
  <w:num w:numId="2">
    <w:abstractNumId w:val="4"/>
  </w:num>
  <w:num w:numId="3">
    <w:abstractNumId w:val="5"/>
  </w:num>
  <w:num w:numId="4">
    <w:abstractNumId w:val="7"/>
  </w:num>
  <w:num w:numId="5">
    <w:abstractNumId w:val="10"/>
  </w:num>
  <w:num w:numId="6">
    <w:abstractNumId w:val="9"/>
  </w:num>
  <w:num w:numId="7">
    <w:abstractNumId w:val="2"/>
  </w:num>
  <w:num w:numId="8">
    <w:abstractNumId w:val="3"/>
  </w:num>
  <w:num w:numId="9">
    <w:abstractNumId w:val="1"/>
  </w:num>
  <w:num w:numId="10">
    <w:abstractNumId w:val="0"/>
  </w:num>
  <w:num w:numId="11">
    <w:abstractNumId w:val="8"/>
  </w:num>
  <w:num w:numId="12">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D07"/>
    <w:rsid w:val="00006445"/>
    <w:rsid w:val="0006747C"/>
    <w:rsid w:val="000837CF"/>
    <w:rsid w:val="000953CF"/>
    <w:rsid w:val="000B03A5"/>
    <w:rsid w:val="000B661E"/>
    <w:rsid w:val="000C4DAA"/>
    <w:rsid w:val="000D227C"/>
    <w:rsid w:val="000D5E98"/>
    <w:rsid w:val="000E406A"/>
    <w:rsid w:val="00131E8C"/>
    <w:rsid w:val="001602EE"/>
    <w:rsid w:val="00162BC6"/>
    <w:rsid w:val="00191A24"/>
    <w:rsid w:val="001929C5"/>
    <w:rsid w:val="001A3EB5"/>
    <w:rsid w:val="001B4021"/>
    <w:rsid w:val="001E016A"/>
    <w:rsid w:val="001E2099"/>
    <w:rsid w:val="001E2EF1"/>
    <w:rsid w:val="001E4201"/>
    <w:rsid w:val="001E6D72"/>
    <w:rsid w:val="001F353D"/>
    <w:rsid w:val="00212E00"/>
    <w:rsid w:val="00223DF9"/>
    <w:rsid w:val="0022435A"/>
    <w:rsid w:val="00234B24"/>
    <w:rsid w:val="00235D51"/>
    <w:rsid w:val="00240308"/>
    <w:rsid w:val="00242B37"/>
    <w:rsid w:val="00252B17"/>
    <w:rsid w:val="00270B80"/>
    <w:rsid w:val="00272CB7"/>
    <w:rsid w:val="00286504"/>
    <w:rsid w:val="0029163C"/>
    <w:rsid w:val="002939F0"/>
    <w:rsid w:val="0029522D"/>
    <w:rsid w:val="002A1ECC"/>
    <w:rsid w:val="002A62FC"/>
    <w:rsid w:val="002B6CC0"/>
    <w:rsid w:val="002B706F"/>
    <w:rsid w:val="002D02B0"/>
    <w:rsid w:val="002F6359"/>
    <w:rsid w:val="00301239"/>
    <w:rsid w:val="003104CA"/>
    <w:rsid w:val="00312E38"/>
    <w:rsid w:val="00315EE5"/>
    <w:rsid w:val="0033542A"/>
    <w:rsid w:val="00335BF7"/>
    <w:rsid w:val="00351A28"/>
    <w:rsid w:val="00354768"/>
    <w:rsid w:val="0036233E"/>
    <w:rsid w:val="00377833"/>
    <w:rsid w:val="003A04D3"/>
    <w:rsid w:val="003C178D"/>
    <w:rsid w:val="003E67F5"/>
    <w:rsid w:val="004243D8"/>
    <w:rsid w:val="0043032F"/>
    <w:rsid w:val="00441D79"/>
    <w:rsid w:val="00446469"/>
    <w:rsid w:val="004601B9"/>
    <w:rsid w:val="00473E7E"/>
    <w:rsid w:val="004812FC"/>
    <w:rsid w:val="00485F26"/>
    <w:rsid w:val="00494E45"/>
    <w:rsid w:val="004A5193"/>
    <w:rsid w:val="004A6EBC"/>
    <w:rsid w:val="004B0E4A"/>
    <w:rsid w:val="004C72BD"/>
    <w:rsid w:val="004D6A6E"/>
    <w:rsid w:val="004E64A4"/>
    <w:rsid w:val="004F1121"/>
    <w:rsid w:val="004F1D1C"/>
    <w:rsid w:val="0050122F"/>
    <w:rsid w:val="00520C62"/>
    <w:rsid w:val="00520FF3"/>
    <w:rsid w:val="00540BCB"/>
    <w:rsid w:val="00565BAF"/>
    <w:rsid w:val="005A3AED"/>
    <w:rsid w:val="005A73C5"/>
    <w:rsid w:val="005B04C4"/>
    <w:rsid w:val="005D5161"/>
    <w:rsid w:val="005D7DC4"/>
    <w:rsid w:val="005E45EB"/>
    <w:rsid w:val="005F0916"/>
    <w:rsid w:val="006164AF"/>
    <w:rsid w:val="006200F5"/>
    <w:rsid w:val="00641B32"/>
    <w:rsid w:val="006466A8"/>
    <w:rsid w:val="00656900"/>
    <w:rsid w:val="006633F7"/>
    <w:rsid w:val="006812D3"/>
    <w:rsid w:val="00686FD8"/>
    <w:rsid w:val="0069071C"/>
    <w:rsid w:val="006A68AE"/>
    <w:rsid w:val="006B7ECF"/>
    <w:rsid w:val="006D1EAB"/>
    <w:rsid w:val="006E55ED"/>
    <w:rsid w:val="006F356D"/>
    <w:rsid w:val="00706CAC"/>
    <w:rsid w:val="00720143"/>
    <w:rsid w:val="00743D95"/>
    <w:rsid w:val="00746D78"/>
    <w:rsid w:val="00747374"/>
    <w:rsid w:val="00762E32"/>
    <w:rsid w:val="00764766"/>
    <w:rsid w:val="00771483"/>
    <w:rsid w:val="0077429A"/>
    <w:rsid w:val="00781438"/>
    <w:rsid w:val="007919E7"/>
    <w:rsid w:val="00797B27"/>
    <w:rsid w:val="007B2866"/>
    <w:rsid w:val="007D2608"/>
    <w:rsid w:val="007D55C7"/>
    <w:rsid w:val="007D71AD"/>
    <w:rsid w:val="007E4130"/>
    <w:rsid w:val="007F2113"/>
    <w:rsid w:val="007F3DE0"/>
    <w:rsid w:val="007F6D7A"/>
    <w:rsid w:val="00802495"/>
    <w:rsid w:val="00805487"/>
    <w:rsid w:val="00821398"/>
    <w:rsid w:val="00833177"/>
    <w:rsid w:val="008420BF"/>
    <w:rsid w:val="00846027"/>
    <w:rsid w:val="00852D7A"/>
    <w:rsid w:val="00890C7F"/>
    <w:rsid w:val="008926B0"/>
    <w:rsid w:val="0089443F"/>
    <w:rsid w:val="008A1AE1"/>
    <w:rsid w:val="008A3B6B"/>
    <w:rsid w:val="008A523D"/>
    <w:rsid w:val="008A59FF"/>
    <w:rsid w:val="008B103E"/>
    <w:rsid w:val="008C6F83"/>
    <w:rsid w:val="008C7C3E"/>
    <w:rsid w:val="008D16B6"/>
    <w:rsid w:val="008D52B0"/>
    <w:rsid w:val="008F1B92"/>
    <w:rsid w:val="008F6001"/>
    <w:rsid w:val="0090164D"/>
    <w:rsid w:val="00902F6A"/>
    <w:rsid w:val="009049FC"/>
    <w:rsid w:val="00910696"/>
    <w:rsid w:val="00917D1C"/>
    <w:rsid w:val="009200B5"/>
    <w:rsid w:val="0093355C"/>
    <w:rsid w:val="009352E1"/>
    <w:rsid w:val="009473A3"/>
    <w:rsid w:val="009831C3"/>
    <w:rsid w:val="00983A97"/>
    <w:rsid w:val="009956D1"/>
    <w:rsid w:val="009D28E1"/>
    <w:rsid w:val="009D5E18"/>
    <w:rsid w:val="009D6D1C"/>
    <w:rsid w:val="009E09E2"/>
    <w:rsid w:val="009F5461"/>
    <w:rsid w:val="00A14A87"/>
    <w:rsid w:val="00A2503C"/>
    <w:rsid w:val="00A435E0"/>
    <w:rsid w:val="00A948A1"/>
    <w:rsid w:val="00AA31CB"/>
    <w:rsid w:val="00AC5F4C"/>
    <w:rsid w:val="00AD573D"/>
    <w:rsid w:val="00AE19EA"/>
    <w:rsid w:val="00AF5991"/>
    <w:rsid w:val="00B00B01"/>
    <w:rsid w:val="00B06E16"/>
    <w:rsid w:val="00B12A85"/>
    <w:rsid w:val="00B23241"/>
    <w:rsid w:val="00B43269"/>
    <w:rsid w:val="00B46D82"/>
    <w:rsid w:val="00B6274F"/>
    <w:rsid w:val="00BA1924"/>
    <w:rsid w:val="00BA4649"/>
    <w:rsid w:val="00BD7D1A"/>
    <w:rsid w:val="00BE355E"/>
    <w:rsid w:val="00C0409E"/>
    <w:rsid w:val="00C04FA7"/>
    <w:rsid w:val="00C1209A"/>
    <w:rsid w:val="00C142BA"/>
    <w:rsid w:val="00C33A4C"/>
    <w:rsid w:val="00C375D4"/>
    <w:rsid w:val="00C4018B"/>
    <w:rsid w:val="00C434E6"/>
    <w:rsid w:val="00C5778C"/>
    <w:rsid w:val="00C707FB"/>
    <w:rsid w:val="00C73053"/>
    <w:rsid w:val="00C77433"/>
    <w:rsid w:val="00C80F63"/>
    <w:rsid w:val="00C879E0"/>
    <w:rsid w:val="00C87D4C"/>
    <w:rsid w:val="00CC3397"/>
    <w:rsid w:val="00CD372A"/>
    <w:rsid w:val="00CF40D7"/>
    <w:rsid w:val="00CF68AC"/>
    <w:rsid w:val="00D24596"/>
    <w:rsid w:val="00D37EDB"/>
    <w:rsid w:val="00D405FD"/>
    <w:rsid w:val="00D837AE"/>
    <w:rsid w:val="00D85231"/>
    <w:rsid w:val="00DA715D"/>
    <w:rsid w:val="00DB28CB"/>
    <w:rsid w:val="00DB6AB9"/>
    <w:rsid w:val="00DC5B15"/>
    <w:rsid w:val="00DE2993"/>
    <w:rsid w:val="00DE4F84"/>
    <w:rsid w:val="00DF3697"/>
    <w:rsid w:val="00DF6D07"/>
    <w:rsid w:val="00E10B4A"/>
    <w:rsid w:val="00E21C8A"/>
    <w:rsid w:val="00E326B4"/>
    <w:rsid w:val="00E42C77"/>
    <w:rsid w:val="00E54793"/>
    <w:rsid w:val="00E63571"/>
    <w:rsid w:val="00E76453"/>
    <w:rsid w:val="00EC6FA4"/>
    <w:rsid w:val="00EF5F79"/>
    <w:rsid w:val="00F0545E"/>
    <w:rsid w:val="00F11B27"/>
    <w:rsid w:val="00F16C2A"/>
    <w:rsid w:val="00F4258E"/>
    <w:rsid w:val="00F46412"/>
    <w:rsid w:val="00F6021A"/>
    <w:rsid w:val="00F65206"/>
    <w:rsid w:val="00F7239A"/>
    <w:rsid w:val="00F8651C"/>
    <w:rsid w:val="00F87BB2"/>
    <w:rsid w:val="00F95B47"/>
    <w:rsid w:val="00FB17DA"/>
    <w:rsid w:val="00FB40A8"/>
    <w:rsid w:val="00FC1D4D"/>
    <w:rsid w:val="00FC73D3"/>
    <w:rsid w:val="00FD23A6"/>
    <w:rsid w:val="00FE41C6"/>
    <w:rsid w:val="00FF2122"/>
    <w:rsid w:val="00FF4D2F"/>
    <w:rsid w:val="00FF6A1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9B8A143-3D9E-4EDC-AE4F-9AC067140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9163C"/>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29163C"/>
    <w:pPr>
      <w:keepNext/>
      <w:outlineLvl w:val="0"/>
    </w:pPr>
    <w:rPr>
      <w:rFonts w:ascii="Arial" w:hAnsi="Arial"/>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Bezodstpw">
    <w:name w:val="No Spacing"/>
    <w:uiPriority w:val="1"/>
    <w:qFormat/>
    <w:rsid w:val="0029163C"/>
    <w:pPr>
      <w:spacing w:after="0" w:line="240" w:lineRule="auto"/>
    </w:pPr>
  </w:style>
  <w:style w:type="paragraph" w:styleId="Tekstdymka">
    <w:name w:val="Balloon Text"/>
    <w:basedOn w:val="Normalny"/>
    <w:link w:val="TekstdymkaZnak"/>
    <w:uiPriority w:val="99"/>
    <w:semiHidden/>
    <w:unhideWhenUsed/>
    <w:rsid w:val="0029163C"/>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29163C"/>
    <w:rPr>
      <w:rFonts w:ascii="Tahoma" w:hAnsi="Tahoma" w:cs="Tahoma"/>
      <w:sz w:val="16"/>
      <w:szCs w:val="16"/>
    </w:rPr>
  </w:style>
  <w:style w:type="character" w:customStyle="1" w:styleId="Nagwek1Znak">
    <w:name w:val="Nagłówek 1 Znak"/>
    <w:basedOn w:val="Domylnaczcionkaakapitu"/>
    <w:link w:val="Nagwek1"/>
    <w:rsid w:val="0029163C"/>
    <w:rPr>
      <w:rFonts w:ascii="Arial" w:eastAsia="Times New Roman" w:hAnsi="Arial" w:cs="Times New Roman"/>
      <w:b/>
      <w:sz w:val="24"/>
      <w:szCs w:val="20"/>
      <w:lang w:eastAsia="pl-PL"/>
    </w:rPr>
  </w:style>
  <w:style w:type="paragraph" w:styleId="Tekstpodstawowy">
    <w:name w:val="Body Text"/>
    <w:basedOn w:val="Normalny"/>
    <w:link w:val="TekstpodstawowyZnak"/>
    <w:semiHidden/>
    <w:rsid w:val="0029163C"/>
    <w:pPr>
      <w:jc w:val="center"/>
    </w:pPr>
    <w:rPr>
      <w:rFonts w:ascii="Arial" w:hAnsi="Arial"/>
      <w:sz w:val="16"/>
    </w:rPr>
  </w:style>
  <w:style w:type="character" w:customStyle="1" w:styleId="TekstpodstawowyZnak">
    <w:name w:val="Tekst podstawowy Znak"/>
    <w:basedOn w:val="Domylnaczcionkaakapitu"/>
    <w:link w:val="Tekstpodstawowy"/>
    <w:semiHidden/>
    <w:rsid w:val="0029163C"/>
    <w:rPr>
      <w:rFonts w:ascii="Arial" w:eastAsia="Times New Roman" w:hAnsi="Arial" w:cs="Times New Roman"/>
      <w:sz w:val="16"/>
      <w:szCs w:val="20"/>
      <w:lang w:eastAsia="pl-PL"/>
    </w:rPr>
  </w:style>
  <w:style w:type="paragraph" w:customStyle="1" w:styleId="Bezodstpw1">
    <w:name w:val="Bez odstępów1"/>
    <w:rsid w:val="004812FC"/>
    <w:pPr>
      <w:suppressAutoHyphens/>
      <w:spacing w:after="0" w:line="100" w:lineRule="atLeast"/>
    </w:pPr>
    <w:rPr>
      <w:rFonts w:ascii="Times New Roman" w:eastAsia="SimSun" w:hAnsi="Times New Roman" w:cs="Mangal"/>
      <w:sz w:val="24"/>
      <w:szCs w:val="24"/>
      <w:lang w:eastAsia="zh-CN" w:bidi="hi-IN"/>
    </w:rPr>
  </w:style>
  <w:style w:type="paragraph" w:styleId="Nagwek">
    <w:name w:val="header"/>
    <w:basedOn w:val="Normalny"/>
    <w:link w:val="NagwekZnak"/>
    <w:unhideWhenUsed/>
    <w:rsid w:val="001602EE"/>
    <w:pPr>
      <w:tabs>
        <w:tab w:val="center" w:pos="4536"/>
        <w:tab w:val="right" w:pos="9072"/>
      </w:tabs>
    </w:pPr>
  </w:style>
  <w:style w:type="character" w:customStyle="1" w:styleId="NagwekZnak">
    <w:name w:val="Nagłówek Znak"/>
    <w:basedOn w:val="Domylnaczcionkaakapitu"/>
    <w:link w:val="Nagwek"/>
    <w:rsid w:val="001602EE"/>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1602EE"/>
    <w:pPr>
      <w:tabs>
        <w:tab w:val="center" w:pos="4536"/>
        <w:tab w:val="right" w:pos="9072"/>
      </w:tabs>
    </w:pPr>
  </w:style>
  <w:style w:type="character" w:customStyle="1" w:styleId="StopkaZnak">
    <w:name w:val="Stopka Znak"/>
    <w:basedOn w:val="Domylnaczcionkaakapitu"/>
    <w:link w:val="Stopka"/>
    <w:uiPriority w:val="99"/>
    <w:rsid w:val="001602EE"/>
    <w:rPr>
      <w:rFonts w:ascii="Times New Roman" w:eastAsia="Times New Roman" w:hAnsi="Times New Roman" w:cs="Times New Roman"/>
      <w:sz w:val="20"/>
      <w:szCs w:val="20"/>
      <w:lang w:eastAsia="pl-PL"/>
    </w:rPr>
  </w:style>
  <w:style w:type="table" w:styleId="Tabela-Siatka">
    <w:name w:val="Table Grid"/>
    <w:basedOn w:val="Standardowy"/>
    <w:uiPriority w:val="59"/>
    <w:rsid w:val="00FC1D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9956D1"/>
  </w:style>
  <w:style w:type="character" w:customStyle="1" w:styleId="TekstprzypisukocowegoZnak">
    <w:name w:val="Tekst przypisu końcowego Znak"/>
    <w:basedOn w:val="Domylnaczcionkaakapitu"/>
    <w:link w:val="Tekstprzypisukocowego"/>
    <w:uiPriority w:val="99"/>
    <w:semiHidden/>
    <w:rsid w:val="009956D1"/>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9956D1"/>
    <w:rPr>
      <w:vertAlign w:val="superscript"/>
    </w:rPr>
  </w:style>
  <w:style w:type="paragraph" w:styleId="Akapitzlist">
    <w:name w:val="List Paragraph"/>
    <w:basedOn w:val="Normalny"/>
    <w:uiPriority w:val="34"/>
    <w:qFormat/>
    <w:rsid w:val="00BE355E"/>
    <w:pPr>
      <w:ind w:left="720"/>
      <w:contextualSpacing/>
    </w:pPr>
  </w:style>
  <w:style w:type="table" w:customStyle="1" w:styleId="TableGrid">
    <w:name w:val="TableGrid"/>
    <w:rsid w:val="008A1AE1"/>
    <w:pPr>
      <w:spacing w:after="0" w:line="240" w:lineRule="auto"/>
    </w:pPr>
    <w:rPr>
      <w:rFonts w:eastAsiaTheme="minorEastAsia"/>
      <w:lang w:eastAsia="pl-PL"/>
    </w:rPr>
    <w:tblPr>
      <w:tblCellMar>
        <w:top w:w="0" w:type="dxa"/>
        <w:left w:w="0" w:type="dxa"/>
        <w:bottom w:w="0" w:type="dxa"/>
        <w:right w:w="0" w:type="dxa"/>
      </w:tblCellMar>
    </w:tblPr>
  </w:style>
  <w:style w:type="character" w:styleId="Hipercze">
    <w:name w:val="Hyperlink"/>
    <w:basedOn w:val="Domylnaczcionkaakapitu"/>
    <w:uiPriority w:val="99"/>
    <w:unhideWhenUsed/>
    <w:rsid w:val="002D02B0"/>
    <w:rPr>
      <w:color w:val="0000FF" w:themeColor="hyperlink"/>
      <w:u w:val="single"/>
    </w:rPr>
  </w:style>
  <w:style w:type="paragraph" w:styleId="Tekstpodstawowy2">
    <w:name w:val="Body Text 2"/>
    <w:basedOn w:val="Normalny"/>
    <w:link w:val="Tekstpodstawowy2Znak"/>
    <w:uiPriority w:val="99"/>
    <w:semiHidden/>
    <w:unhideWhenUsed/>
    <w:rsid w:val="00DA715D"/>
    <w:pPr>
      <w:spacing w:after="120" w:line="480" w:lineRule="auto"/>
    </w:pPr>
  </w:style>
  <w:style w:type="character" w:customStyle="1" w:styleId="Tekstpodstawowy2Znak">
    <w:name w:val="Tekst podstawowy 2 Znak"/>
    <w:basedOn w:val="Domylnaczcionkaakapitu"/>
    <w:link w:val="Tekstpodstawowy2"/>
    <w:uiPriority w:val="99"/>
    <w:semiHidden/>
    <w:rsid w:val="00DA715D"/>
    <w:rPr>
      <w:rFonts w:ascii="Times New Roman" w:eastAsia="Times New Roman" w:hAnsi="Times New Roman" w:cs="Times New Roman"/>
      <w:sz w:val="20"/>
      <w:szCs w:val="20"/>
      <w:lang w:eastAsia="pl-PL"/>
    </w:rPr>
  </w:style>
  <w:style w:type="paragraph" w:styleId="Tekstpodstawowywcity2">
    <w:name w:val="Body Text Indent 2"/>
    <w:basedOn w:val="Normalny"/>
    <w:link w:val="Tekstpodstawowywcity2Znak"/>
    <w:unhideWhenUsed/>
    <w:rsid w:val="00DA715D"/>
    <w:pPr>
      <w:spacing w:after="120" w:line="480" w:lineRule="auto"/>
      <w:ind w:left="283"/>
    </w:pPr>
  </w:style>
  <w:style w:type="character" w:customStyle="1" w:styleId="Tekstpodstawowywcity2Znak">
    <w:name w:val="Tekst podstawowy wcięty 2 Znak"/>
    <w:basedOn w:val="Domylnaczcionkaakapitu"/>
    <w:link w:val="Tekstpodstawowywcity2"/>
    <w:rsid w:val="00DA715D"/>
    <w:rPr>
      <w:rFonts w:ascii="Times New Roman" w:eastAsia="Times New Roman" w:hAnsi="Times New Roman" w:cs="Times New Roman"/>
      <w:sz w:val="20"/>
      <w:szCs w:val="20"/>
      <w:lang w:eastAsia="pl-PL"/>
    </w:rPr>
  </w:style>
  <w:style w:type="paragraph" w:styleId="Tekstprzypisudolnego">
    <w:name w:val="footnote text"/>
    <w:basedOn w:val="Normalny"/>
    <w:link w:val="TekstprzypisudolnegoZnak"/>
    <w:uiPriority w:val="99"/>
    <w:semiHidden/>
    <w:unhideWhenUsed/>
    <w:rsid w:val="004F1121"/>
  </w:style>
  <w:style w:type="character" w:customStyle="1" w:styleId="TekstprzypisudolnegoZnak">
    <w:name w:val="Tekst przypisu dolnego Znak"/>
    <w:basedOn w:val="Domylnaczcionkaakapitu"/>
    <w:link w:val="Tekstprzypisudolnego"/>
    <w:uiPriority w:val="99"/>
    <w:semiHidden/>
    <w:rsid w:val="004F1121"/>
    <w:rPr>
      <w:rFonts w:ascii="Times New Roman" w:eastAsia="Times New Roman" w:hAnsi="Times New Roman" w:cs="Times New Roman"/>
      <w:sz w:val="20"/>
      <w:szCs w:val="20"/>
      <w:lang w:eastAsia="pl-PL"/>
    </w:rPr>
  </w:style>
  <w:style w:type="character" w:styleId="Odwoanieprzypisudolnego">
    <w:name w:val="footnote reference"/>
    <w:basedOn w:val="Domylnaczcionkaakapitu"/>
    <w:uiPriority w:val="99"/>
    <w:semiHidden/>
    <w:unhideWhenUsed/>
    <w:rsid w:val="004F1121"/>
    <w:rPr>
      <w:vertAlign w:val="superscript"/>
    </w:rPr>
  </w:style>
  <w:style w:type="paragraph" w:styleId="HTML-wstpniesformatowany">
    <w:name w:val="HTML Preformatted"/>
    <w:basedOn w:val="Normalny"/>
    <w:link w:val="HTML-wstpniesformatowanyZnak"/>
    <w:uiPriority w:val="99"/>
    <w:semiHidden/>
    <w:unhideWhenUsed/>
    <w:rsid w:val="002952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wstpniesformatowanyZnak">
    <w:name w:val="HTML - wstępnie sformatowany Znak"/>
    <w:basedOn w:val="Domylnaczcionkaakapitu"/>
    <w:link w:val="HTML-wstpniesformatowany"/>
    <w:uiPriority w:val="99"/>
    <w:semiHidden/>
    <w:rsid w:val="0029522D"/>
    <w:rPr>
      <w:rFonts w:ascii="Courier New" w:eastAsia="Times New Roman" w:hAnsi="Courier New" w:cs="Courier New"/>
      <w:sz w:val="20"/>
      <w:szCs w:val="20"/>
      <w:lang w:eastAsia="pl-PL"/>
    </w:rPr>
  </w:style>
  <w:style w:type="paragraph" w:customStyle="1" w:styleId="OZNPROJEKTUwskazaniedatylubwersjiprojektu">
    <w:name w:val="OZN_PROJEKTU – wskazanie daty lub wersji projektu"/>
    <w:next w:val="Normalny"/>
    <w:uiPriority w:val="5"/>
    <w:qFormat/>
    <w:rsid w:val="00131E8C"/>
    <w:pPr>
      <w:spacing w:after="0" w:line="360" w:lineRule="auto"/>
      <w:jc w:val="right"/>
    </w:pPr>
    <w:rPr>
      <w:rFonts w:ascii="Times New Roman" w:eastAsia="Times New Roman" w:hAnsi="Times New Roman" w:cs="Arial"/>
      <w:sz w:val="24"/>
      <w:szCs w:val="20"/>
      <w:u w:val="single"/>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1645">
      <w:bodyDiv w:val="1"/>
      <w:marLeft w:val="0"/>
      <w:marRight w:val="0"/>
      <w:marTop w:val="0"/>
      <w:marBottom w:val="0"/>
      <w:divBdr>
        <w:top w:val="none" w:sz="0" w:space="0" w:color="auto"/>
        <w:left w:val="none" w:sz="0" w:space="0" w:color="auto"/>
        <w:bottom w:val="none" w:sz="0" w:space="0" w:color="auto"/>
        <w:right w:val="none" w:sz="0" w:space="0" w:color="auto"/>
      </w:divBdr>
    </w:div>
    <w:div w:id="189035044">
      <w:bodyDiv w:val="1"/>
      <w:marLeft w:val="0"/>
      <w:marRight w:val="0"/>
      <w:marTop w:val="0"/>
      <w:marBottom w:val="0"/>
      <w:divBdr>
        <w:top w:val="none" w:sz="0" w:space="0" w:color="auto"/>
        <w:left w:val="none" w:sz="0" w:space="0" w:color="auto"/>
        <w:bottom w:val="none" w:sz="0" w:space="0" w:color="auto"/>
        <w:right w:val="none" w:sz="0" w:space="0" w:color="auto"/>
      </w:divBdr>
    </w:div>
    <w:div w:id="742723256">
      <w:bodyDiv w:val="1"/>
      <w:marLeft w:val="0"/>
      <w:marRight w:val="0"/>
      <w:marTop w:val="0"/>
      <w:marBottom w:val="0"/>
      <w:divBdr>
        <w:top w:val="none" w:sz="0" w:space="0" w:color="auto"/>
        <w:left w:val="none" w:sz="0" w:space="0" w:color="auto"/>
        <w:bottom w:val="none" w:sz="0" w:space="0" w:color="auto"/>
        <w:right w:val="none" w:sz="0" w:space="0" w:color="auto"/>
      </w:divBdr>
    </w:div>
    <w:div w:id="981231105">
      <w:bodyDiv w:val="1"/>
      <w:marLeft w:val="0"/>
      <w:marRight w:val="0"/>
      <w:marTop w:val="0"/>
      <w:marBottom w:val="0"/>
      <w:divBdr>
        <w:top w:val="none" w:sz="0" w:space="0" w:color="auto"/>
        <w:left w:val="none" w:sz="0" w:space="0" w:color="auto"/>
        <w:bottom w:val="none" w:sz="0" w:space="0" w:color="auto"/>
        <w:right w:val="none" w:sz="0" w:space="0" w:color="auto"/>
      </w:divBdr>
    </w:div>
    <w:div w:id="1000742491">
      <w:bodyDiv w:val="1"/>
      <w:marLeft w:val="0"/>
      <w:marRight w:val="0"/>
      <w:marTop w:val="0"/>
      <w:marBottom w:val="0"/>
      <w:divBdr>
        <w:top w:val="none" w:sz="0" w:space="0" w:color="auto"/>
        <w:left w:val="none" w:sz="0" w:space="0" w:color="auto"/>
        <w:bottom w:val="none" w:sz="0" w:space="0" w:color="auto"/>
        <w:right w:val="none" w:sz="0" w:space="0" w:color="auto"/>
      </w:divBdr>
    </w:div>
    <w:div w:id="1360010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89D77B-410A-4960-9E76-EB8BCB967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606</TotalTime>
  <Pages>1</Pages>
  <Words>3971</Words>
  <Characters>23830</Characters>
  <Application>Microsoft Office Word</Application>
  <DocSecurity>0</DocSecurity>
  <Lines>198</Lines>
  <Paragraphs>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Magdalena Sadowska</cp:lastModifiedBy>
  <cp:revision>101</cp:revision>
  <cp:lastPrinted>2018-08-01T12:33:00Z</cp:lastPrinted>
  <dcterms:created xsi:type="dcterms:W3CDTF">2018-01-19T09:35:00Z</dcterms:created>
  <dcterms:modified xsi:type="dcterms:W3CDTF">2018-08-01T12:34:00Z</dcterms:modified>
</cp:coreProperties>
</file>